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0D3" w:rsidRDefault="00E600D3">
      <w:pPr>
        <w:autoSpaceDE w:val="0"/>
        <w:autoSpaceDN w:val="0"/>
        <w:adjustRightInd w:val="0"/>
        <w:spacing w:after="0" w:line="240" w:lineRule="auto"/>
        <w:jc w:val="right"/>
        <w:outlineLvl w:val="0"/>
        <w:rPr>
          <w:rFonts w:ascii="Times New Roman" w:eastAsia="Times New Roman" w:hAnsi="Times New Roman" w:cs="Tahoma"/>
          <w:sz w:val="24"/>
          <w:szCs w:val="20"/>
          <w:lang w:eastAsia="ru-RU"/>
        </w:rPr>
      </w:pPr>
    </w:p>
    <w:tbl>
      <w:tblPr>
        <w:tblW w:w="10926" w:type="dxa"/>
        <w:tblInd w:w="-318" w:type="dxa"/>
        <w:tblLayout w:type="fixed"/>
        <w:tblLook w:val="04A0"/>
      </w:tblPr>
      <w:tblGrid>
        <w:gridCol w:w="4500"/>
        <w:gridCol w:w="1620"/>
        <w:gridCol w:w="4806"/>
      </w:tblGrid>
      <w:tr w:rsidR="00E600D3" w:rsidTr="00E750FC">
        <w:trPr>
          <w:trHeight w:val="1694"/>
        </w:trPr>
        <w:tc>
          <w:tcPr>
            <w:tcW w:w="4500" w:type="dxa"/>
          </w:tcPr>
          <w:p w:rsidR="00E600D3" w:rsidRDefault="00E600D3" w:rsidP="00E750FC">
            <w:pPr>
              <w:widowControl w:val="0"/>
              <w:autoSpaceDE w:val="0"/>
              <w:autoSpaceDN w:val="0"/>
              <w:adjustRightInd w:val="0"/>
              <w:spacing w:after="0" w:line="240" w:lineRule="auto"/>
              <w:ind w:left="48"/>
              <w:jc w:val="center"/>
              <w:rPr>
                <w:rFonts w:ascii="Times New Roman" w:eastAsia="Times New Roman" w:hAnsi="Times New Roman" w:cs="Times New Roman"/>
                <w:bCs/>
                <w:sz w:val="20"/>
                <w:szCs w:val="20"/>
                <w:lang w:eastAsia="ru-RU"/>
              </w:rPr>
            </w:pPr>
          </w:p>
          <w:p w:rsidR="00E600D3" w:rsidRDefault="0006543F" w:rsidP="00E750FC">
            <w:pPr>
              <w:widowControl w:val="0"/>
              <w:autoSpaceDE w:val="0"/>
              <w:autoSpaceDN w:val="0"/>
              <w:adjustRightInd w:val="0"/>
              <w:spacing w:after="0" w:line="240" w:lineRule="auto"/>
              <w:ind w:left="48"/>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СОВЕТ  ДЕПУТАТОВ</w:t>
            </w:r>
          </w:p>
          <w:p w:rsidR="00E600D3" w:rsidRDefault="0006543F" w:rsidP="00E750FC">
            <w:pPr>
              <w:widowControl w:val="0"/>
              <w:autoSpaceDE w:val="0"/>
              <w:autoSpaceDN w:val="0"/>
              <w:adjustRightInd w:val="0"/>
              <w:spacing w:after="0" w:line="240" w:lineRule="auto"/>
              <w:ind w:left="48"/>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МУНИЦИПАЛЬНОГО ОБРАЗОВАНИЯ</w:t>
            </w:r>
          </w:p>
          <w:p w:rsidR="00E600D3" w:rsidRDefault="0006543F" w:rsidP="00E750FC">
            <w:pPr>
              <w:widowControl w:val="0"/>
              <w:autoSpaceDE w:val="0"/>
              <w:autoSpaceDN w:val="0"/>
              <w:adjustRightInd w:val="0"/>
              <w:spacing w:after="0" w:line="240" w:lineRule="auto"/>
              <w:ind w:left="48"/>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«МУНИЦИПАЛЬНЫЙ ОКРУГ МОЖГИНСКИЙ РАЙОН УДМУРТСКОЙ РЕСПУБЛИКИ»</w:t>
            </w:r>
          </w:p>
          <w:p w:rsidR="00E600D3" w:rsidRDefault="00E600D3" w:rsidP="00E750FC">
            <w:pPr>
              <w:widowControl w:val="0"/>
              <w:autoSpaceDE w:val="0"/>
              <w:autoSpaceDN w:val="0"/>
              <w:adjustRightInd w:val="0"/>
              <w:spacing w:after="0" w:line="240" w:lineRule="auto"/>
              <w:ind w:left="48"/>
              <w:rPr>
                <w:rFonts w:ascii="Times New Roman" w:eastAsia="Times New Roman" w:hAnsi="Times New Roman" w:cs="Times New Roman"/>
                <w:sz w:val="20"/>
                <w:szCs w:val="20"/>
                <w:lang w:eastAsia="ru-RU"/>
              </w:rPr>
            </w:pPr>
          </w:p>
          <w:p w:rsidR="002C0DDD" w:rsidRDefault="002C0DDD" w:rsidP="00E750FC">
            <w:pPr>
              <w:widowControl w:val="0"/>
              <w:autoSpaceDE w:val="0"/>
              <w:autoSpaceDN w:val="0"/>
              <w:adjustRightInd w:val="0"/>
              <w:spacing w:after="0" w:line="240" w:lineRule="auto"/>
              <w:ind w:left="48"/>
              <w:rPr>
                <w:rFonts w:ascii="Times New Roman" w:eastAsia="Times New Roman" w:hAnsi="Times New Roman" w:cs="Times New Roman"/>
                <w:sz w:val="20"/>
                <w:szCs w:val="20"/>
                <w:lang w:eastAsia="ru-RU"/>
              </w:rPr>
            </w:pPr>
          </w:p>
        </w:tc>
        <w:tc>
          <w:tcPr>
            <w:tcW w:w="1620" w:type="dxa"/>
          </w:tcPr>
          <w:p w:rsidR="00E600D3" w:rsidRDefault="00E600D3" w:rsidP="00E750FC">
            <w:pPr>
              <w:widowControl w:val="0"/>
              <w:autoSpaceDE w:val="0"/>
              <w:autoSpaceDN w:val="0"/>
              <w:adjustRightInd w:val="0"/>
              <w:spacing w:after="0" w:line="240" w:lineRule="auto"/>
              <w:ind w:left="48"/>
              <w:rPr>
                <w:rFonts w:ascii="Times New Roman" w:eastAsia="Times New Roman" w:hAnsi="Times New Roman" w:cs="Times New Roman"/>
                <w:sz w:val="20"/>
                <w:szCs w:val="20"/>
                <w:lang w:eastAsia="ru-RU"/>
              </w:rPr>
            </w:pPr>
          </w:p>
          <w:p w:rsidR="00E600D3" w:rsidRDefault="0006543F" w:rsidP="00E750FC">
            <w:pPr>
              <w:widowControl w:val="0"/>
              <w:autoSpaceDE w:val="0"/>
              <w:autoSpaceDN w:val="0"/>
              <w:adjustRightInd w:val="0"/>
              <w:spacing w:after="0" w:line="240" w:lineRule="auto"/>
              <w:ind w:left="4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noProof/>
                <w:sz w:val="20"/>
                <w:szCs w:val="20"/>
                <w:lang w:eastAsia="ru-RU"/>
              </w:rPr>
              <w:drawing>
                <wp:inline distT="0" distB="0" distL="0" distR="0">
                  <wp:extent cx="5524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52450" cy="800100"/>
                          </a:xfrm>
                          <a:prstGeom prst="rect">
                            <a:avLst/>
                          </a:prstGeom>
                          <a:noFill/>
                        </pic:spPr>
                      </pic:pic>
                    </a:graphicData>
                  </a:graphic>
                </wp:inline>
              </w:drawing>
            </w:r>
          </w:p>
        </w:tc>
        <w:tc>
          <w:tcPr>
            <w:tcW w:w="4806" w:type="dxa"/>
          </w:tcPr>
          <w:p w:rsidR="00E600D3" w:rsidRDefault="00E600D3" w:rsidP="00E750FC">
            <w:pPr>
              <w:widowControl w:val="0"/>
              <w:autoSpaceDE w:val="0"/>
              <w:autoSpaceDN w:val="0"/>
              <w:adjustRightInd w:val="0"/>
              <w:spacing w:after="0" w:line="240" w:lineRule="auto"/>
              <w:ind w:left="48"/>
              <w:jc w:val="center"/>
              <w:rPr>
                <w:rFonts w:ascii="Times New Roman" w:eastAsia="Times New Roman" w:hAnsi="Times New Roman" w:cs="Times New Roman"/>
                <w:bCs/>
                <w:sz w:val="20"/>
                <w:szCs w:val="20"/>
                <w:lang w:eastAsia="ru-RU"/>
              </w:rPr>
            </w:pPr>
          </w:p>
          <w:p w:rsidR="00E600D3" w:rsidRDefault="0006543F" w:rsidP="00E750FC">
            <w:pPr>
              <w:widowControl w:val="0"/>
              <w:autoSpaceDE w:val="0"/>
              <w:autoSpaceDN w:val="0"/>
              <w:adjustRightInd w:val="0"/>
              <w:spacing w:after="0" w:line="240" w:lineRule="auto"/>
              <w:ind w:left="48"/>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«УДМУРТ ЭЛЬКУНЫСЬ </w:t>
            </w:r>
          </w:p>
          <w:p w:rsidR="00E600D3" w:rsidRDefault="0006543F" w:rsidP="00E750FC">
            <w:pPr>
              <w:widowControl w:val="0"/>
              <w:autoSpaceDE w:val="0"/>
              <w:autoSpaceDN w:val="0"/>
              <w:adjustRightInd w:val="0"/>
              <w:spacing w:after="0" w:line="240" w:lineRule="auto"/>
              <w:ind w:left="48"/>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МОЖГА  ЁРОС </w:t>
            </w:r>
          </w:p>
          <w:p w:rsidR="00E600D3" w:rsidRDefault="0006543F" w:rsidP="00E750FC">
            <w:pPr>
              <w:widowControl w:val="0"/>
              <w:autoSpaceDE w:val="0"/>
              <w:autoSpaceDN w:val="0"/>
              <w:adjustRightInd w:val="0"/>
              <w:spacing w:after="0" w:line="240" w:lineRule="auto"/>
              <w:ind w:left="48"/>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МУНИЦИПАЛ ОКРУГ» </w:t>
            </w:r>
            <w:r>
              <w:rPr>
                <w:rFonts w:ascii="Times New Roman" w:eastAsia="Times New Roman" w:hAnsi="Times New Roman" w:cs="Times New Roman"/>
                <w:sz w:val="24"/>
                <w:szCs w:val="24"/>
                <w:lang w:eastAsia="ru-RU"/>
              </w:rPr>
              <w:t>МУНИЦИПАЛ КЫЛДЫТЭТЫСЬ</w:t>
            </w:r>
          </w:p>
          <w:p w:rsidR="00E600D3" w:rsidRDefault="0006543F" w:rsidP="00E750FC">
            <w:pPr>
              <w:widowControl w:val="0"/>
              <w:autoSpaceDE w:val="0"/>
              <w:autoSpaceDN w:val="0"/>
              <w:adjustRightInd w:val="0"/>
              <w:spacing w:after="0" w:line="240" w:lineRule="auto"/>
              <w:ind w:left="48"/>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ДЕПУТАТЪЕСЛЭН КЕНЕШСЫ</w:t>
            </w:r>
          </w:p>
          <w:p w:rsidR="00E600D3" w:rsidRDefault="00E600D3" w:rsidP="00E750FC">
            <w:pPr>
              <w:widowControl w:val="0"/>
              <w:autoSpaceDE w:val="0"/>
              <w:autoSpaceDN w:val="0"/>
              <w:adjustRightInd w:val="0"/>
              <w:spacing w:after="0" w:line="240" w:lineRule="auto"/>
              <w:ind w:left="48"/>
              <w:jc w:val="center"/>
              <w:outlineLvl w:val="5"/>
              <w:rPr>
                <w:rFonts w:ascii="Times New Roman" w:eastAsia="Times New Roman" w:hAnsi="Times New Roman" w:cs="Times New Roman"/>
                <w:sz w:val="20"/>
                <w:szCs w:val="20"/>
                <w:lang w:eastAsia="zh-CN"/>
              </w:rPr>
            </w:pPr>
          </w:p>
        </w:tc>
      </w:tr>
    </w:tbl>
    <w:p w:rsidR="00F36625" w:rsidRDefault="00F36625">
      <w:pPr>
        <w:spacing w:after="0" w:line="240" w:lineRule="auto"/>
        <w:rPr>
          <w:rFonts w:ascii="Times New Roman" w:eastAsia="Times New Roman" w:hAnsi="Times New Roman" w:cs="Times New Roman"/>
          <w:sz w:val="20"/>
          <w:szCs w:val="24"/>
          <w:lang w:eastAsia="ru-RU"/>
        </w:rPr>
      </w:pPr>
    </w:p>
    <w:p w:rsidR="00E750FC" w:rsidRDefault="00E750FC" w:rsidP="00E750FC">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РЕШЕНИЕ                             ПРОЕКТ</w:t>
      </w:r>
    </w:p>
    <w:p w:rsidR="00E750FC" w:rsidRDefault="00E750FC" w:rsidP="00E750FC">
      <w:pPr>
        <w:spacing w:after="0" w:line="240" w:lineRule="auto"/>
        <w:jc w:val="center"/>
        <w:rPr>
          <w:rFonts w:ascii="Times New Roman" w:eastAsia="Times New Roman" w:hAnsi="Times New Roman" w:cs="Times New Roman"/>
          <w:b/>
          <w:bCs/>
          <w:sz w:val="24"/>
          <w:szCs w:val="24"/>
          <w:lang w:eastAsia="ru-RU"/>
        </w:rPr>
      </w:pPr>
    </w:p>
    <w:p w:rsidR="00D2728A" w:rsidRDefault="00E750FC" w:rsidP="00E750FC">
      <w:pPr>
        <w:keepNext/>
        <w:tabs>
          <w:tab w:val="left" w:pos="0"/>
        </w:tabs>
        <w:suppressAutoHyphens/>
        <w:spacing w:after="0" w:line="240" w:lineRule="auto"/>
        <w:jc w:val="center"/>
        <w:outlineLvl w:val="0"/>
        <w:rPr>
          <w:rFonts w:ascii="Times New Roman" w:eastAsia="Times New Roman" w:hAnsi="Times New Roman" w:cs="Times New Roman"/>
          <w:b/>
          <w:bCs/>
          <w:color w:val="000000"/>
          <w:kern w:val="1"/>
          <w:sz w:val="24"/>
          <w:szCs w:val="24"/>
        </w:rPr>
      </w:pPr>
      <w:r>
        <w:rPr>
          <w:rFonts w:ascii="Times New Roman" w:eastAsia="Times New Roman" w:hAnsi="Times New Roman" w:cs="Times New Roman"/>
          <w:b/>
          <w:bCs/>
          <w:sz w:val="24"/>
          <w:szCs w:val="24"/>
          <w:lang w:eastAsia="ru-RU"/>
        </w:rPr>
        <w:t xml:space="preserve">О внесении изменений в Положение </w:t>
      </w:r>
      <w:r>
        <w:rPr>
          <w:rFonts w:ascii="Times New Roman" w:eastAsia="Times New Roman" w:hAnsi="Times New Roman" w:cs="Times New Roman"/>
          <w:b/>
          <w:bCs/>
          <w:color w:val="000000"/>
          <w:kern w:val="1"/>
          <w:sz w:val="24"/>
          <w:szCs w:val="24"/>
        </w:rPr>
        <w:t xml:space="preserve">о Молодёжном парламенте при Совете депутатов муниципального образования «Муниципальный округ Можгинский район Удмуртской Республики», утвержденный решением Совета депутатов муниципального образования «Муниципальный округ Можгинский район Удмуртской Республики» </w:t>
      </w:r>
    </w:p>
    <w:p w:rsidR="00E750FC" w:rsidRDefault="00E750FC" w:rsidP="00E750FC">
      <w:pPr>
        <w:keepNext/>
        <w:tabs>
          <w:tab w:val="left" w:pos="0"/>
        </w:tabs>
        <w:suppressAutoHyphens/>
        <w:spacing w:after="0" w:line="240" w:lineRule="auto"/>
        <w:jc w:val="center"/>
        <w:outlineLvl w:val="0"/>
        <w:rPr>
          <w:rFonts w:ascii="Times New Roman" w:eastAsia="Times New Roman" w:hAnsi="Times New Roman" w:cs="Times New Roman"/>
          <w:b/>
          <w:bCs/>
          <w:color w:val="000000"/>
          <w:kern w:val="1"/>
          <w:sz w:val="24"/>
          <w:szCs w:val="24"/>
        </w:rPr>
      </w:pPr>
      <w:r>
        <w:rPr>
          <w:rFonts w:ascii="Times New Roman" w:eastAsia="Times New Roman" w:hAnsi="Times New Roman" w:cs="Times New Roman"/>
          <w:b/>
          <w:bCs/>
          <w:color w:val="000000"/>
          <w:kern w:val="1"/>
          <w:sz w:val="24"/>
          <w:szCs w:val="24"/>
        </w:rPr>
        <w:t xml:space="preserve">от 15 декабря </w:t>
      </w:r>
      <w:r w:rsidR="00F16352">
        <w:rPr>
          <w:rFonts w:ascii="Times New Roman" w:eastAsia="Times New Roman" w:hAnsi="Times New Roman" w:cs="Times New Roman"/>
          <w:b/>
          <w:bCs/>
          <w:color w:val="000000"/>
          <w:kern w:val="1"/>
          <w:sz w:val="24"/>
          <w:szCs w:val="24"/>
        </w:rPr>
        <w:t xml:space="preserve">2021 года </w:t>
      </w:r>
      <w:r>
        <w:rPr>
          <w:rFonts w:ascii="Times New Roman" w:eastAsia="Times New Roman" w:hAnsi="Times New Roman" w:cs="Times New Roman"/>
          <w:b/>
          <w:bCs/>
          <w:color w:val="000000"/>
          <w:kern w:val="1"/>
          <w:sz w:val="24"/>
          <w:szCs w:val="24"/>
        </w:rPr>
        <w:t>№4.14</w:t>
      </w:r>
    </w:p>
    <w:p w:rsidR="00E750FC" w:rsidRDefault="00E750FC" w:rsidP="00E750FC">
      <w:pPr>
        <w:spacing w:after="0" w:line="240" w:lineRule="auto"/>
        <w:jc w:val="both"/>
        <w:rPr>
          <w:rFonts w:ascii="Times New Roman" w:eastAsia="SimSun" w:hAnsi="Times New Roman" w:cs="Times New Roman"/>
          <w:sz w:val="24"/>
          <w:szCs w:val="24"/>
          <w:lang w:eastAsia="zh-CN"/>
        </w:rPr>
      </w:pPr>
    </w:p>
    <w:p w:rsidR="00E750FC" w:rsidRDefault="00E750FC" w:rsidP="00E750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соответствии с Регламентом Совета депутатов муниципального образования «Муниципальный округ Можгинский район Удмуртской Республики», </w:t>
      </w:r>
      <w:r w:rsidR="003933B8">
        <w:rPr>
          <w:rFonts w:ascii="Times New Roman" w:eastAsia="Times New Roman" w:hAnsi="Times New Roman" w:cs="Times New Roman"/>
          <w:sz w:val="24"/>
          <w:szCs w:val="24"/>
          <w:lang w:eastAsia="ru-RU"/>
        </w:rPr>
        <w:t>руководствуясь Уставом муниципального образования «Муниципальный округ Можгинский район Удмуртской Республики»</w:t>
      </w:r>
      <w:r w:rsidR="00D2728A">
        <w:rPr>
          <w:rFonts w:ascii="Times New Roman" w:eastAsia="Times New Roman" w:hAnsi="Times New Roman" w:cs="Times New Roman"/>
          <w:sz w:val="24"/>
          <w:szCs w:val="24"/>
          <w:lang w:eastAsia="ru-RU"/>
        </w:rPr>
        <w:t>,</w:t>
      </w:r>
    </w:p>
    <w:p w:rsidR="00E750FC" w:rsidRDefault="00E750FC" w:rsidP="00E750FC">
      <w:pPr>
        <w:spacing w:after="0" w:line="240" w:lineRule="auto"/>
        <w:jc w:val="both"/>
        <w:rPr>
          <w:rFonts w:ascii="Times New Roman" w:eastAsia="Times New Roman" w:hAnsi="Times New Roman" w:cs="Times New Roman"/>
          <w:sz w:val="24"/>
          <w:szCs w:val="24"/>
          <w:lang w:eastAsia="ru-RU"/>
        </w:rPr>
      </w:pPr>
    </w:p>
    <w:p w:rsidR="00E750FC" w:rsidRDefault="00E750FC" w:rsidP="00E750FC">
      <w:pPr>
        <w:spacing w:after="0" w:line="240" w:lineRule="auto"/>
        <w:jc w:val="both"/>
        <w:rPr>
          <w:rFonts w:ascii="Times New Roman" w:eastAsia="Times New Roman" w:hAnsi="Times New Roman" w:cs="Times New Roman"/>
          <w:sz w:val="24"/>
          <w:szCs w:val="24"/>
          <w:lang w:eastAsia="ru-RU"/>
        </w:rPr>
      </w:pPr>
      <w:r>
        <w:rPr>
          <w:rFonts w:ascii="Times New Roman" w:eastAsia="SimSun" w:hAnsi="Times New Roman" w:cs="Times New Roman"/>
          <w:sz w:val="24"/>
          <w:szCs w:val="24"/>
          <w:lang w:eastAsia="zh-CN"/>
        </w:rPr>
        <w:t xml:space="preserve">       СОВЕТ ДЕПУТАТОВ РЕШИЛ:</w:t>
      </w:r>
      <w:r>
        <w:rPr>
          <w:rFonts w:ascii="Times New Roman" w:eastAsia="Times New Roman" w:hAnsi="Times New Roman" w:cs="Times New Roman"/>
          <w:sz w:val="24"/>
          <w:szCs w:val="24"/>
          <w:lang w:eastAsia="ru-RU"/>
        </w:rPr>
        <w:t xml:space="preserve"> </w:t>
      </w:r>
    </w:p>
    <w:p w:rsidR="00E750FC" w:rsidRDefault="00E750FC" w:rsidP="00E750FC">
      <w:pPr>
        <w:spacing w:after="0" w:line="240" w:lineRule="auto"/>
        <w:jc w:val="both"/>
        <w:rPr>
          <w:rFonts w:ascii="Times New Roman" w:eastAsia="Times New Roman" w:hAnsi="Times New Roman" w:cs="Times New Roman"/>
          <w:sz w:val="24"/>
          <w:szCs w:val="24"/>
          <w:lang w:eastAsia="ru-RU"/>
        </w:rPr>
      </w:pPr>
    </w:p>
    <w:p w:rsidR="00E750FC" w:rsidRPr="00E750FC" w:rsidRDefault="00E750FC" w:rsidP="00E750FC">
      <w:pPr>
        <w:numPr>
          <w:ilvl w:val="0"/>
          <w:numId w:val="1"/>
        </w:numPr>
        <w:spacing w:after="0" w:line="240" w:lineRule="auto"/>
        <w:ind w:left="37" w:firstLine="992"/>
        <w:jc w:val="both"/>
        <w:rPr>
          <w:rFonts w:ascii="Times New Roman" w:eastAsia="Times New Roman" w:hAnsi="Times New Roman" w:cs="Times New Roman"/>
          <w:bCs/>
          <w:sz w:val="24"/>
          <w:szCs w:val="24"/>
          <w:lang w:eastAsia="ru-RU"/>
        </w:rPr>
      </w:pPr>
      <w:r w:rsidRPr="00E566DA">
        <w:rPr>
          <w:rFonts w:ascii="Times New Roman" w:eastAsia="Times New Roman" w:hAnsi="Times New Roman" w:cs="Times New Roman"/>
          <w:bCs/>
          <w:sz w:val="24"/>
          <w:szCs w:val="24"/>
          <w:lang w:eastAsia="ru-RU"/>
        </w:rPr>
        <w:t xml:space="preserve">Внести в </w:t>
      </w:r>
      <w:r>
        <w:rPr>
          <w:rFonts w:ascii="Times New Roman" w:eastAsia="Times New Roman" w:hAnsi="Times New Roman" w:cs="Times New Roman"/>
          <w:bCs/>
          <w:sz w:val="24"/>
          <w:szCs w:val="24"/>
          <w:lang w:eastAsia="ru-RU"/>
        </w:rPr>
        <w:t>Положение о Молодёжном парламенте при Совете депутатов муниципального образования «Муниципальный округ Можгинский район Удмуртской Республики»</w:t>
      </w:r>
      <w:r w:rsidR="00F16352">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002D07B7">
        <w:rPr>
          <w:rFonts w:ascii="Times New Roman" w:eastAsia="Times New Roman" w:hAnsi="Times New Roman" w:cs="Times New Roman"/>
          <w:bCs/>
          <w:sz w:val="24"/>
          <w:szCs w:val="24"/>
          <w:lang w:eastAsia="ru-RU"/>
        </w:rPr>
        <w:t>утвержденное</w:t>
      </w:r>
      <w:r w:rsidR="00F16352">
        <w:rPr>
          <w:rFonts w:ascii="Times New Roman" w:eastAsia="Times New Roman" w:hAnsi="Times New Roman" w:cs="Times New Roman"/>
          <w:bCs/>
          <w:sz w:val="24"/>
          <w:szCs w:val="24"/>
          <w:lang w:eastAsia="ru-RU"/>
        </w:rPr>
        <w:t xml:space="preserve"> </w:t>
      </w:r>
      <w:r w:rsidR="00D2728A">
        <w:rPr>
          <w:rFonts w:ascii="Times New Roman" w:eastAsia="Times New Roman" w:hAnsi="Times New Roman" w:cs="Times New Roman"/>
          <w:bCs/>
          <w:sz w:val="24"/>
          <w:szCs w:val="24"/>
          <w:lang w:eastAsia="ru-RU"/>
        </w:rPr>
        <w:t>р</w:t>
      </w:r>
      <w:r w:rsidR="00F16352">
        <w:rPr>
          <w:rFonts w:ascii="Times New Roman" w:eastAsia="Times New Roman" w:hAnsi="Times New Roman" w:cs="Times New Roman"/>
          <w:bCs/>
          <w:sz w:val="24"/>
          <w:szCs w:val="24"/>
          <w:lang w:eastAsia="ru-RU"/>
        </w:rPr>
        <w:t>ешением Совета депутатов муниципального образования «Муниципальный округ Можгинский район Удмуртской Республики»</w:t>
      </w:r>
      <w:r w:rsidR="002D07B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от 15 декабря 2021 года </w:t>
      </w:r>
      <w:r w:rsidR="00F16352">
        <w:rPr>
          <w:rFonts w:ascii="Times New Roman" w:eastAsia="Times New Roman" w:hAnsi="Times New Roman" w:cs="Times New Roman"/>
          <w:bCs/>
          <w:sz w:val="24"/>
          <w:szCs w:val="24"/>
          <w:lang w:eastAsia="ru-RU"/>
        </w:rPr>
        <w:t>№ 4.14</w:t>
      </w:r>
      <w:r>
        <w:rPr>
          <w:rFonts w:ascii="Times New Roman" w:eastAsia="Times New Roman" w:hAnsi="Times New Roman" w:cs="Times New Roman"/>
          <w:bCs/>
          <w:sz w:val="24"/>
          <w:szCs w:val="24"/>
          <w:lang w:eastAsia="ru-RU"/>
        </w:rPr>
        <w:t xml:space="preserve">  </w:t>
      </w:r>
      <w:r w:rsidR="002D07B7">
        <w:rPr>
          <w:rFonts w:ascii="Times New Roman" w:eastAsia="Times New Roman" w:hAnsi="Times New Roman" w:cs="Times New Roman"/>
          <w:bCs/>
          <w:sz w:val="24"/>
          <w:szCs w:val="24"/>
          <w:lang w:eastAsia="ru-RU"/>
        </w:rPr>
        <w:t>следующие изменения</w:t>
      </w:r>
      <w:r w:rsidRPr="000414C0">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u w:val="single"/>
          <w:lang w:eastAsia="ru-RU"/>
        </w:rPr>
        <w:t xml:space="preserve"> </w:t>
      </w:r>
    </w:p>
    <w:p w:rsidR="00E750FC" w:rsidRDefault="00E750FC" w:rsidP="00E750FC">
      <w:pPr>
        <w:spacing w:after="0" w:line="240" w:lineRule="auto"/>
        <w:ind w:firstLine="105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пункте  3.1  раздела 3 числ</w:t>
      </w:r>
      <w:r w:rsidR="00D16431">
        <w:rPr>
          <w:rFonts w:ascii="Times New Roman" w:eastAsia="Times New Roman" w:hAnsi="Times New Roman" w:cs="Times New Roman"/>
          <w:bCs/>
          <w:sz w:val="24"/>
          <w:szCs w:val="24"/>
          <w:lang w:eastAsia="ru-RU"/>
        </w:rPr>
        <w:t>а</w:t>
      </w:r>
      <w:r>
        <w:rPr>
          <w:rFonts w:ascii="Times New Roman" w:eastAsia="Times New Roman" w:hAnsi="Times New Roman" w:cs="Times New Roman"/>
          <w:bCs/>
          <w:sz w:val="24"/>
          <w:szCs w:val="24"/>
          <w:lang w:eastAsia="ru-RU"/>
        </w:rPr>
        <w:t xml:space="preserve"> «18» и «31» заменить на «17» и «35» соответственно.</w:t>
      </w:r>
    </w:p>
    <w:p w:rsidR="00E750FC" w:rsidRDefault="00E750FC" w:rsidP="00E750FC">
      <w:pPr>
        <w:spacing w:after="0" w:line="240" w:lineRule="auto"/>
        <w:ind w:firstLine="105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3933B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в приложении  2  пункт 2.3 изложить в следующей редакции:</w:t>
      </w:r>
    </w:p>
    <w:p w:rsidR="00E750FC" w:rsidRPr="003933B8" w:rsidRDefault="00E750FC" w:rsidP="003933B8">
      <w:pPr>
        <w:widowControl w:val="0"/>
        <w:suppressAutoHyphens/>
        <w:autoSpaceDE w:val="0"/>
        <w:autoSpaceDN w:val="0"/>
        <w:adjustRightInd w:val="0"/>
        <w:spacing w:after="0" w:line="240" w:lineRule="auto"/>
        <w:ind w:firstLine="102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«2.3. Председателем оргкомитета является </w:t>
      </w:r>
      <w:r w:rsidRPr="00751855">
        <w:rPr>
          <w:rFonts w:ascii="Times New Roman" w:hAnsi="Times New Roman" w:cs="Times New Roman"/>
          <w:sz w:val="24"/>
          <w:szCs w:val="24"/>
        </w:rPr>
        <w:t>Заместитель начальника Управления культуры, спорта и молодежи –</w:t>
      </w:r>
      <w:r>
        <w:rPr>
          <w:rFonts w:ascii="Times New Roman" w:hAnsi="Times New Roman" w:cs="Times New Roman"/>
          <w:sz w:val="24"/>
          <w:szCs w:val="24"/>
        </w:rPr>
        <w:t xml:space="preserve"> </w:t>
      </w:r>
      <w:r w:rsidRPr="00751855">
        <w:rPr>
          <w:rFonts w:ascii="Times New Roman" w:hAnsi="Times New Roman" w:cs="Times New Roman"/>
          <w:sz w:val="24"/>
          <w:szCs w:val="24"/>
        </w:rPr>
        <w:t>начальник отдела культуры и моло</w:t>
      </w:r>
      <w:r w:rsidR="002D07B7">
        <w:rPr>
          <w:rFonts w:ascii="Times New Roman" w:hAnsi="Times New Roman" w:cs="Times New Roman"/>
          <w:sz w:val="24"/>
          <w:szCs w:val="24"/>
        </w:rPr>
        <w:t>дежной политики Администрации муниципального образования</w:t>
      </w:r>
      <w:r w:rsidRPr="00751855">
        <w:rPr>
          <w:rFonts w:ascii="Times New Roman" w:hAnsi="Times New Roman" w:cs="Times New Roman"/>
          <w:sz w:val="24"/>
          <w:szCs w:val="24"/>
        </w:rPr>
        <w:t xml:space="preserve"> «Муниципальный округ Можгинский район Удмуртской Республики».</w:t>
      </w:r>
      <w:r>
        <w:t xml:space="preserve"> </w:t>
      </w:r>
    </w:p>
    <w:p w:rsidR="00E750FC" w:rsidRPr="00D16431" w:rsidRDefault="00E750FC" w:rsidP="00D16431">
      <w:pPr>
        <w:numPr>
          <w:ilvl w:val="0"/>
          <w:numId w:val="1"/>
        </w:numPr>
        <w:spacing w:after="0" w:line="240" w:lineRule="auto"/>
        <w:ind w:left="34" w:firstLine="1016"/>
        <w:jc w:val="both"/>
        <w:rPr>
          <w:rFonts w:ascii="Times New Roman" w:eastAsia="Times New Roman" w:hAnsi="Times New Roman" w:cs="Times New Roman"/>
          <w:sz w:val="24"/>
          <w:szCs w:val="24"/>
          <w:lang w:eastAsia="ru-RU"/>
        </w:rPr>
      </w:pPr>
      <w:r w:rsidRPr="00D16431">
        <w:rPr>
          <w:rFonts w:ascii="Times New Roman" w:eastAsia="Times New Roman" w:hAnsi="Times New Roman" w:cs="Times New Roman"/>
          <w:bCs/>
          <w:sz w:val="24"/>
          <w:szCs w:val="24"/>
          <w:lang w:eastAsia="ru-RU"/>
        </w:rPr>
        <w:t xml:space="preserve">Опубликовать настоящее решение в информационно-телекоммуникационной сети «Интернет» на официальном сайте муниципального образования «Муниципальный округ Можгинский район Удмуртской Республики» и в Собрании муниципальных правовых актов муниципального образования «Муниципальный округ Можгинский район Удмуртской Республики». </w:t>
      </w:r>
    </w:p>
    <w:p w:rsidR="00E750FC" w:rsidRDefault="00E750FC" w:rsidP="00E750FC">
      <w:pPr>
        <w:spacing w:after="0" w:line="240" w:lineRule="auto"/>
        <w:jc w:val="both"/>
        <w:rPr>
          <w:rFonts w:ascii="Times New Roman" w:eastAsia="Times New Roman" w:hAnsi="Times New Roman" w:cs="Times New Roman"/>
          <w:sz w:val="24"/>
          <w:szCs w:val="24"/>
          <w:lang w:eastAsia="ru-RU"/>
        </w:rPr>
      </w:pPr>
    </w:p>
    <w:p w:rsidR="00E750FC" w:rsidRDefault="00E750FC" w:rsidP="00E750FC">
      <w:pPr>
        <w:spacing w:after="0" w:line="240" w:lineRule="auto"/>
        <w:jc w:val="both"/>
        <w:rPr>
          <w:rFonts w:ascii="Times New Roman" w:eastAsia="Times New Roman" w:hAnsi="Times New Roman" w:cs="Times New Roman"/>
          <w:sz w:val="24"/>
          <w:szCs w:val="24"/>
          <w:lang w:eastAsia="ru-RU"/>
        </w:rPr>
      </w:pPr>
    </w:p>
    <w:p w:rsidR="00E750FC" w:rsidRDefault="00E750FC" w:rsidP="00E750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Совета депутатов </w:t>
      </w:r>
    </w:p>
    <w:p w:rsidR="00E750FC" w:rsidRDefault="00E750FC" w:rsidP="00E750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муниципального образования</w:t>
      </w:r>
    </w:p>
    <w:p w:rsidR="00E750FC" w:rsidRDefault="00E750FC" w:rsidP="00E750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«Муниципальный округ Можгинский район</w:t>
      </w:r>
    </w:p>
    <w:p w:rsidR="00E750FC" w:rsidRDefault="00E750FC" w:rsidP="00E750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Удмуртской Республики»                                                                              Г. П. </w:t>
      </w:r>
      <w:proofErr w:type="spellStart"/>
      <w:r>
        <w:rPr>
          <w:rFonts w:ascii="Times New Roman" w:eastAsia="Times New Roman" w:hAnsi="Times New Roman" w:cs="Times New Roman"/>
          <w:sz w:val="24"/>
          <w:szCs w:val="24"/>
          <w:lang w:eastAsia="ru-RU"/>
        </w:rPr>
        <w:t>Королькова</w:t>
      </w:r>
      <w:proofErr w:type="spellEnd"/>
    </w:p>
    <w:p w:rsidR="00E750FC" w:rsidRDefault="00E750FC" w:rsidP="00E750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750FC" w:rsidRDefault="00E750FC" w:rsidP="00E750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p w:rsidR="00E750FC" w:rsidRDefault="00E750FC" w:rsidP="00E750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округ Можгинский район</w:t>
      </w:r>
    </w:p>
    <w:p w:rsidR="00E750FC" w:rsidRDefault="00E750FC" w:rsidP="00E750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Удмуртской Республики»                                                                             А. Г. Васильев       </w:t>
      </w:r>
    </w:p>
    <w:p w:rsidR="00E750FC" w:rsidRDefault="00E750FC" w:rsidP="00E750FC">
      <w:pPr>
        <w:spacing w:after="0" w:line="240" w:lineRule="auto"/>
        <w:jc w:val="both"/>
        <w:rPr>
          <w:rFonts w:ascii="Times New Roman" w:eastAsia="Times New Roman" w:hAnsi="Times New Roman" w:cs="Times New Roman"/>
          <w:sz w:val="24"/>
          <w:szCs w:val="24"/>
          <w:lang w:eastAsia="ru-RU"/>
        </w:rPr>
      </w:pPr>
    </w:p>
    <w:p w:rsidR="00E750FC" w:rsidRDefault="00E750FC" w:rsidP="00E750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 Можга</w:t>
      </w:r>
    </w:p>
    <w:p w:rsidR="00E750FC" w:rsidRDefault="00E750FC" w:rsidP="00E750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728A">
        <w:rPr>
          <w:rFonts w:ascii="Times New Roman" w:eastAsia="Times New Roman" w:hAnsi="Times New Roman" w:cs="Times New Roman"/>
          <w:sz w:val="24"/>
          <w:szCs w:val="24"/>
          <w:lang w:eastAsia="ru-RU"/>
        </w:rPr>
        <w:t xml:space="preserve">07 </w:t>
      </w:r>
      <w:r>
        <w:rPr>
          <w:rFonts w:ascii="Times New Roman" w:eastAsia="Times New Roman" w:hAnsi="Times New Roman" w:cs="Times New Roman"/>
          <w:sz w:val="24"/>
          <w:szCs w:val="24"/>
          <w:lang w:eastAsia="ru-RU"/>
        </w:rPr>
        <w:t xml:space="preserve">февраля  2024 года </w:t>
      </w:r>
    </w:p>
    <w:p w:rsidR="00E750FC" w:rsidRPr="00131F73" w:rsidRDefault="00E750FC" w:rsidP="00E750FC">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 </w:t>
      </w:r>
      <w:r w:rsidRPr="00994D80">
        <w:rPr>
          <w:rFonts w:ascii="Times New Roman" w:eastAsia="Times New Roman" w:hAnsi="Times New Roman" w:cs="Times New Roman"/>
          <w:bCs/>
          <w:color w:val="000000"/>
          <w:kern w:val="1"/>
          <w:sz w:val="24"/>
          <w:szCs w:val="24"/>
          <w:u w:val="single"/>
        </w:rPr>
        <w:tab/>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 xml:space="preserve">   </w:t>
      </w:r>
    </w:p>
    <w:p w:rsidR="00F36625" w:rsidRDefault="00F36625">
      <w:pPr>
        <w:spacing w:after="0" w:line="240" w:lineRule="auto"/>
        <w:rPr>
          <w:rFonts w:ascii="Times New Roman" w:eastAsia="Times New Roman" w:hAnsi="Times New Roman" w:cs="Times New Roman"/>
          <w:sz w:val="20"/>
          <w:szCs w:val="24"/>
          <w:lang w:eastAsia="ru-RU"/>
        </w:rPr>
      </w:pPr>
    </w:p>
    <w:p w:rsidR="00F172D1" w:rsidRDefault="00F172D1">
      <w:pPr>
        <w:spacing w:after="0" w:line="240" w:lineRule="auto"/>
        <w:jc w:val="right"/>
        <w:rPr>
          <w:rFonts w:ascii="Times New Roman" w:eastAsia="Times New Roman" w:hAnsi="Times New Roman" w:cs="Times New Roman"/>
          <w:sz w:val="20"/>
          <w:szCs w:val="24"/>
          <w:lang w:eastAsia="ru-RU"/>
        </w:rPr>
      </w:pPr>
    </w:p>
    <w:p w:rsidR="00D2728A" w:rsidRDefault="00D2728A" w:rsidP="00D2728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Проект вносит:</w:t>
      </w:r>
    </w:p>
    <w:p w:rsidR="00D2728A" w:rsidRDefault="00D2728A" w:rsidP="00D2728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Заместитель главы Администрации района </w:t>
      </w:r>
    </w:p>
    <w:p w:rsidR="00D2728A" w:rsidRDefault="00D2728A" w:rsidP="00D2728A">
      <w:pPr>
        <w:spacing w:after="0" w:line="240" w:lineRule="auto"/>
        <w:rPr>
          <w:rFonts w:ascii="Times New Roman" w:hAnsi="Times New Roman" w:cs="Times New Roman"/>
          <w:sz w:val="20"/>
          <w:szCs w:val="20"/>
        </w:rPr>
      </w:pPr>
      <w:r>
        <w:rPr>
          <w:rFonts w:ascii="Times New Roman" w:hAnsi="Times New Roman" w:cs="Times New Roman"/>
          <w:sz w:val="20"/>
          <w:szCs w:val="20"/>
        </w:rPr>
        <w:t>по социальным вопросам                                                                                                      М. Н. Сарычева</w:t>
      </w:r>
    </w:p>
    <w:p w:rsidR="00D2728A" w:rsidRDefault="00D2728A" w:rsidP="00D2728A">
      <w:pPr>
        <w:spacing w:after="0" w:line="240" w:lineRule="auto"/>
      </w:pPr>
    </w:p>
    <w:p w:rsidR="00D2728A" w:rsidRDefault="00D2728A" w:rsidP="00D2728A">
      <w:pPr>
        <w:spacing w:after="0" w:line="240" w:lineRule="auto"/>
        <w:rPr>
          <w:rFonts w:ascii="Times New Roman" w:hAnsi="Times New Roman" w:cs="Times New Roman"/>
          <w:sz w:val="20"/>
          <w:szCs w:val="20"/>
        </w:rPr>
      </w:pPr>
      <w:r>
        <w:rPr>
          <w:rFonts w:ascii="Times New Roman" w:hAnsi="Times New Roman" w:cs="Times New Roman"/>
          <w:sz w:val="20"/>
          <w:szCs w:val="20"/>
        </w:rPr>
        <w:t>Согласовано:</w:t>
      </w:r>
    </w:p>
    <w:p w:rsidR="00D2728A" w:rsidRDefault="00D2728A" w:rsidP="00D272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Председатель Совета депутатов</w:t>
      </w:r>
    </w:p>
    <w:p w:rsidR="00D2728A" w:rsidRDefault="00D2728A" w:rsidP="00D272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муниципального образования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p>
    <w:p w:rsidR="00D2728A" w:rsidRDefault="00D2728A" w:rsidP="00D272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«Муниципальный округ Можгинский район</w:t>
      </w:r>
    </w:p>
    <w:p w:rsidR="00D2728A" w:rsidRDefault="00D2728A" w:rsidP="00D272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Удмуртской Республики»                                                                                                      Г. П. </w:t>
      </w:r>
      <w:proofErr w:type="spellStart"/>
      <w:r>
        <w:rPr>
          <w:rFonts w:ascii="Times New Roman" w:eastAsia="Times New Roman" w:hAnsi="Times New Roman" w:cs="Times New Roman"/>
          <w:sz w:val="20"/>
          <w:szCs w:val="20"/>
          <w:lang w:eastAsia="ru-RU"/>
        </w:rPr>
        <w:t>Королькова</w:t>
      </w:r>
      <w:proofErr w:type="spellEnd"/>
    </w:p>
    <w:p w:rsidR="00D2728A" w:rsidRDefault="00D2728A" w:rsidP="00D2728A">
      <w:pPr>
        <w:spacing w:after="0" w:line="240" w:lineRule="auto"/>
        <w:rPr>
          <w:rFonts w:ascii="Times New Roman" w:hAnsi="Times New Roman" w:cs="Times New Roman"/>
          <w:sz w:val="20"/>
          <w:szCs w:val="20"/>
        </w:rPr>
      </w:pPr>
    </w:p>
    <w:p w:rsidR="00D2728A" w:rsidRPr="00D2728A" w:rsidRDefault="00D2728A" w:rsidP="00D2728A">
      <w:pPr>
        <w:spacing w:after="0" w:line="240" w:lineRule="auto"/>
        <w:rPr>
          <w:rFonts w:ascii="Times New Roman" w:hAnsi="Times New Roman" w:cs="Times New Roman"/>
          <w:sz w:val="20"/>
          <w:szCs w:val="20"/>
        </w:rPr>
      </w:pPr>
      <w:r w:rsidRPr="00D2728A">
        <w:rPr>
          <w:rFonts w:ascii="Times New Roman" w:hAnsi="Times New Roman" w:cs="Times New Roman"/>
          <w:sz w:val="20"/>
          <w:szCs w:val="20"/>
        </w:rPr>
        <w:t xml:space="preserve">Начальник Управления культуры, </w:t>
      </w:r>
    </w:p>
    <w:p w:rsidR="00D2728A" w:rsidRPr="00D2728A" w:rsidRDefault="00D2728A" w:rsidP="00D2728A">
      <w:pPr>
        <w:spacing w:after="0" w:line="240" w:lineRule="auto"/>
        <w:rPr>
          <w:rFonts w:ascii="Times New Roman" w:hAnsi="Times New Roman" w:cs="Times New Roman"/>
          <w:sz w:val="20"/>
          <w:szCs w:val="20"/>
        </w:rPr>
      </w:pPr>
      <w:r w:rsidRPr="00D2728A">
        <w:rPr>
          <w:rFonts w:ascii="Times New Roman" w:hAnsi="Times New Roman" w:cs="Times New Roman"/>
          <w:sz w:val="20"/>
          <w:szCs w:val="20"/>
        </w:rPr>
        <w:t>спорта и молодежи</w:t>
      </w:r>
      <w:r>
        <w:rPr>
          <w:rFonts w:ascii="Times New Roman" w:hAnsi="Times New Roman" w:cs="Times New Roman"/>
          <w:sz w:val="20"/>
          <w:szCs w:val="20"/>
        </w:rPr>
        <w:t xml:space="preserve">                                                                                                                 М.В. </w:t>
      </w:r>
      <w:proofErr w:type="spellStart"/>
      <w:r>
        <w:rPr>
          <w:rFonts w:ascii="Times New Roman" w:hAnsi="Times New Roman" w:cs="Times New Roman"/>
          <w:sz w:val="20"/>
          <w:szCs w:val="20"/>
        </w:rPr>
        <w:t>Прозорова</w:t>
      </w:r>
      <w:proofErr w:type="spellEnd"/>
    </w:p>
    <w:p w:rsidR="00D2728A" w:rsidRDefault="00D2728A" w:rsidP="00D2728A">
      <w:pPr>
        <w:spacing w:after="0" w:line="240" w:lineRule="auto"/>
        <w:rPr>
          <w:rFonts w:ascii="Times New Roman" w:hAnsi="Times New Roman" w:cs="Times New Roman"/>
          <w:sz w:val="20"/>
          <w:szCs w:val="20"/>
        </w:rPr>
      </w:pPr>
    </w:p>
    <w:p w:rsidR="00D2728A" w:rsidRDefault="00D2728A" w:rsidP="00D2728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Начальник отдела </w:t>
      </w:r>
    </w:p>
    <w:p w:rsidR="00D2728A" w:rsidRDefault="00D2728A" w:rsidP="00D2728A">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организационной  и правовой работы</w:t>
      </w:r>
    </w:p>
    <w:p w:rsidR="00F172D1" w:rsidRDefault="00D2728A" w:rsidP="00D2728A">
      <w:pPr>
        <w:spacing w:after="0" w:line="240" w:lineRule="auto"/>
        <w:rPr>
          <w:rFonts w:ascii="Times New Roman" w:eastAsia="Times New Roman" w:hAnsi="Times New Roman" w:cs="Times New Roman"/>
          <w:sz w:val="20"/>
          <w:szCs w:val="24"/>
          <w:lang w:eastAsia="ru-RU"/>
        </w:rPr>
      </w:pPr>
      <w:r>
        <w:rPr>
          <w:rFonts w:ascii="Times New Roman" w:hAnsi="Times New Roman" w:cs="Times New Roman"/>
          <w:sz w:val="20"/>
          <w:szCs w:val="20"/>
        </w:rPr>
        <w:t>-юрисконсульт                                                                                                                          В. Е. Алексеева</w:t>
      </w:r>
    </w:p>
    <w:p w:rsidR="00D16431" w:rsidRDefault="00D16431">
      <w:pPr>
        <w:spacing w:after="0" w:line="240" w:lineRule="auto"/>
        <w:jc w:val="right"/>
        <w:rPr>
          <w:rFonts w:ascii="Times New Roman" w:eastAsia="Times New Roman" w:hAnsi="Times New Roman" w:cs="Times New Roman"/>
          <w:sz w:val="20"/>
          <w:szCs w:val="24"/>
          <w:lang w:eastAsia="ru-RU"/>
        </w:rPr>
      </w:pPr>
    </w:p>
    <w:p w:rsidR="00D16431" w:rsidRDefault="00D16431">
      <w:pPr>
        <w:spacing w:after="0" w:line="240" w:lineRule="auto"/>
        <w:jc w:val="right"/>
        <w:rPr>
          <w:rFonts w:ascii="Times New Roman" w:eastAsia="Times New Roman" w:hAnsi="Times New Roman" w:cs="Times New Roman"/>
          <w:sz w:val="20"/>
          <w:szCs w:val="24"/>
          <w:lang w:eastAsia="ru-RU"/>
        </w:rPr>
      </w:pPr>
      <w:bookmarkStart w:id="0" w:name="_GoBack"/>
      <w:bookmarkEnd w:id="0"/>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D2728A" w:rsidRDefault="00D2728A">
      <w:pPr>
        <w:spacing w:after="0" w:line="240" w:lineRule="auto"/>
        <w:jc w:val="right"/>
        <w:rPr>
          <w:rFonts w:ascii="Times New Roman" w:eastAsia="Times New Roman" w:hAnsi="Times New Roman" w:cs="Times New Roman"/>
          <w:sz w:val="20"/>
          <w:szCs w:val="24"/>
          <w:lang w:eastAsia="ru-RU"/>
        </w:rPr>
      </w:pPr>
    </w:p>
    <w:p w:rsidR="00E600D3" w:rsidRDefault="0006543F">
      <w:pPr>
        <w:spacing w:after="0" w:line="240" w:lineRule="auto"/>
        <w:jc w:val="righ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УТВЕРЖДЕН</w:t>
      </w:r>
    </w:p>
    <w:p w:rsidR="00E600D3" w:rsidRDefault="0006543F">
      <w:pPr>
        <w:spacing w:after="0" w:line="240" w:lineRule="auto"/>
        <w:jc w:val="righ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решением Совета депутатов </w:t>
      </w:r>
    </w:p>
    <w:p w:rsidR="00E600D3" w:rsidRDefault="0006543F">
      <w:pPr>
        <w:spacing w:after="0" w:line="240" w:lineRule="auto"/>
        <w:jc w:val="righ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муниципального образования</w:t>
      </w:r>
    </w:p>
    <w:p w:rsidR="00E600D3" w:rsidRDefault="0006543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0"/>
          <w:lang w:eastAsia="ru-RU"/>
        </w:rPr>
        <w:t>«Муниципальный   округ Можгинский район  Удмуртской Республики»</w:t>
      </w:r>
    </w:p>
    <w:p w:rsidR="00E600D3" w:rsidRDefault="002C0DDD" w:rsidP="002C0DDD">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w:t>
      </w:r>
      <w:r w:rsidR="0006543F">
        <w:rPr>
          <w:rFonts w:ascii="Times New Roman" w:eastAsia="Times New Roman" w:hAnsi="Times New Roman" w:cs="Times New Roman"/>
          <w:sz w:val="20"/>
          <w:szCs w:val="24"/>
          <w:lang w:eastAsia="ru-RU"/>
        </w:rPr>
        <w:t xml:space="preserve">от </w:t>
      </w:r>
      <w:r w:rsidR="008651BD">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00D2728A">
        <w:rPr>
          <w:rFonts w:ascii="Times New Roman" w:eastAsia="Times New Roman" w:hAnsi="Times New Roman" w:cs="Times New Roman"/>
          <w:sz w:val="20"/>
          <w:szCs w:val="24"/>
          <w:lang w:eastAsia="ru-RU"/>
        </w:rPr>
        <w:t xml:space="preserve">07  </w:t>
      </w:r>
      <w:r>
        <w:rPr>
          <w:rFonts w:ascii="Times New Roman" w:eastAsia="Times New Roman" w:hAnsi="Times New Roman" w:cs="Times New Roman"/>
          <w:sz w:val="20"/>
          <w:szCs w:val="24"/>
          <w:lang w:eastAsia="ru-RU"/>
        </w:rPr>
        <w:t xml:space="preserve"> феврал</w:t>
      </w:r>
      <w:r w:rsidR="008651BD">
        <w:rPr>
          <w:rFonts w:ascii="Times New Roman" w:eastAsia="Times New Roman" w:hAnsi="Times New Roman" w:cs="Times New Roman"/>
          <w:sz w:val="20"/>
          <w:szCs w:val="24"/>
          <w:lang w:eastAsia="ru-RU"/>
        </w:rPr>
        <w:t>я  2024</w:t>
      </w:r>
      <w:r w:rsidR="0006543F">
        <w:rPr>
          <w:rFonts w:ascii="Times New Roman" w:eastAsia="Times New Roman" w:hAnsi="Times New Roman" w:cs="Times New Roman"/>
          <w:sz w:val="20"/>
          <w:szCs w:val="24"/>
          <w:lang w:eastAsia="ru-RU"/>
        </w:rPr>
        <w:t xml:space="preserve"> года № </w:t>
      </w:r>
      <w:r>
        <w:rPr>
          <w:rFonts w:ascii="Times New Roman" w:eastAsia="Times New Roman" w:hAnsi="Times New Roman" w:cs="Times New Roman"/>
          <w:sz w:val="20"/>
          <w:szCs w:val="24"/>
          <w:lang w:eastAsia="ru-RU"/>
        </w:rPr>
        <w:t xml:space="preserve">   </w:t>
      </w:r>
    </w:p>
    <w:p w:rsidR="008008C0" w:rsidRDefault="008008C0">
      <w:pPr>
        <w:suppressAutoHyphens/>
        <w:spacing w:after="0" w:line="240" w:lineRule="auto"/>
        <w:jc w:val="center"/>
        <w:rPr>
          <w:rFonts w:ascii="Times New Roman" w:eastAsia="Times New Roman" w:hAnsi="Times New Roman" w:cs="Times New Roman"/>
          <w:b/>
          <w:bCs/>
          <w:color w:val="000000"/>
          <w:kern w:val="1"/>
          <w:sz w:val="24"/>
          <w:szCs w:val="24"/>
        </w:rPr>
      </w:pPr>
    </w:p>
    <w:p w:rsidR="008008C0" w:rsidRPr="00994D80" w:rsidRDefault="00994D80">
      <w:pPr>
        <w:suppressAutoHyphens/>
        <w:spacing w:after="0" w:line="240" w:lineRule="auto"/>
        <w:jc w:val="center"/>
        <w:rPr>
          <w:rFonts w:ascii="Times New Roman" w:eastAsia="Times New Roman" w:hAnsi="Times New Roman" w:cs="Times New Roman"/>
          <w:bCs/>
          <w:color w:val="000000"/>
          <w:kern w:val="1"/>
          <w:sz w:val="24"/>
          <w:szCs w:val="24"/>
          <w:u w:val="single"/>
        </w:rPr>
      </w:pPr>
      <w:r>
        <w:rPr>
          <w:rFonts w:ascii="Times New Roman" w:eastAsia="Times New Roman" w:hAnsi="Times New Roman" w:cs="Times New Roman"/>
          <w:b/>
          <w:bCs/>
          <w:color w:val="000000"/>
          <w:kern w:val="1"/>
          <w:sz w:val="24"/>
          <w:szCs w:val="24"/>
        </w:rPr>
        <w:tab/>
      </w:r>
    </w:p>
    <w:p w:rsidR="00E600D3" w:rsidRDefault="0006543F">
      <w:pPr>
        <w:suppressAutoHyphens/>
        <w:spacing w:after="0" w:line="240" w:lineRule="auto"/>
        <w:jc w:val="center"/>
        <w:rPr>
          <w:rFonts w:ascii="Times New Roman" w:eastAsia="Times New Roman" w:hAnsi="Times New Roman" w:cs="Times New Roman"/>
          <w:b/>
          <w:bCs/>
          <w:color w:val="000000"/>
          <w:kern w:val="1"/>
          <w:sz w:val="24"/>
          <w:szCs w:val="24"/>
        </w:rPr>
      </w:pPr>
      <w:r>
        <w:rPr>
          <w:rFonts w:ascii="Times New Roman" w:eastAsia="Times New Roman" w:hAnsi="Times New Roman" w:cs="Times New Roman"/>
          <w:b/>
          <w:bCs/>
          <w:color w:val="000000"/>
          <w:kern w:val="1"/>
          <w:sz w:val="24"/>
          <w:szCs w:val="24"/>
        </w:rPr>
        <w:t xml:space="preserve">ПОЛОЖЕНИЕ </w:t>
      </w:r>
    </w:p>
    <w:p w:rsidR="00E600D3" w:rsidRDefault="0006543F">
      <w:pPr>
        <w:keepNext/>
        <w:tabs>
          <w:tab w:val="left" w:pos="0"/>
        </w:tabs>
        <w:suppressAutoHyphens/>
        <w:spacing w:after="0" w:line="240" w:lineRule="auto"/>
        <w:jc w:val="center"/>
        <w:outlineLvl w:val="0"/>
        <w:rPr>
          <w:rFonts w:ascii="Times New Roman" w:eastAsia="Times New Roman" w:hAnsi="Times New Roman" w:cs="Times New Roman"/>
          <w:b/>
          <w:bCs/>
          <w:color w:val="000000"/>
          <w:kern w:val="1"/>
          <w:sz w:val="24"/>
          <w:szCs w:val="24"/>
        </w:rPr>
      </w:pPr>
      <w:r>
        <w:rPr>
          <w:rFonts w:ascii="Times New Roman" w:eastAsia="Times New Roman" w:hAnsi="Times New Roman" w:cs="Times New Roman"/>
          <w:b/>
          <w:bCs/>
          <w:color w:val="000000"/>
          <w:kern w:val="1"/>
          <w:sz w:val="24"/>
          <w:szCs w:val="24"/>
        </w:rPr>
        <w:t>о Молодёжном парламенте при Совете депутатов муниципального образования «Муниципальный округ Можгинский район Удмуртской Республики»</w:t>
      </w:r>
    </w:p>
    <w:p w:rsidR="00E600D3" w:rsidRDefault="00E600D3">
      <w:pPr>
        <w:suppressAutoHyphens/>
        <w:spacing w:after="0" w:line="240" w:lineRule="auto"/>
        <w:jc w:val="center"/>
        <w:rPr>
          <w:rFonts w:ascii="Times New Roman" w:eastAsia="Andale Sans UI" w:hAnsi="Times New Roman" w:cs="Times New Roman"/>
          <w:color w:val="000000"/>
          <w:kern w:val="1"/>
          <w:sz w:val="24"/>
          <w:szCs w:val="24"/>
        </w:rPr>
      </w:pPr>
    </w:p>
    <w:p w:rsidR="00E600D3" w:rsidRDefault="0006543F">
      <w:pPr>
        <w:suppressAutoHyphens/>
        <w:spacing w:after="0" w:line="240" w:lineRule="auto"/>
        <w:jc w:val="center"/>
        <w:rPr>
          <w:rFonts w:ascii="Times New Roman" w:eastAsia="Andale Sans UI" w:hAnsi="Times New Roman" w:cs="Times New Roman"/>
          <w:b/>
          <w:color w:val="000000"/>
          <w:kern w:val="1"/>
          <w:sz w:val="24"/>
          <w:szCs w:val="24"/>
        </w:rPr>
      </w:pPr>
      <w:r>
        <w:rPr>
          <w:rFonts w:ascii="Times New Roman" w:eastAsia="Andale Sans UI" w:hAnsi="Times New Roman" w:cs="Times New Roman"/>
          <w:b/>
          <w:color w:val="000000"/>
          <w:kern w:val="1"/>
          <w:sz w:val="24"/>
          <w:szCs w:val="24"/>
        </w:rPr>
        <w:t>1. Общие положения</w:t>
      </w:r>
    </w:p>
    <w:p w:rsidR="00E600D3" w:rsidRDefault="00E600D3">
      <w:pPr>
        <w:suppressAutoHyphens/>
        <w:spacing w:after="0" w:line="240" w:lineRule="auto"/>
        <w:jc w:val="center"/>
        <w:rPr>
          <w:rFonts w:ascii="Times New Roman" w:eastAsia="Andale Sans UI" w:hAnsi="Times New Roman" w:cs="Times New Roman"/>
          <w:b/>
          <w:color w:val="000000"/>
          <w:kern w:val="1"/>
          <w:sz w:val="24"/>
          <w:szCs w:val="24"/>
        </w:rPr>
      </w:pPr>
    </w:p>
    <w:p w:rsidR="00E600D3" w:rsidRDefault="0006543F">
      <w:pPr>
        <w:suppressAutoHyphens/>
        <w:autoSpaceDE w:val="0"/>
        <w:spacing w:after="0" w:line="240" w:lineRule="auto"/>
        <w:ind w:firstLine="540"/>
        <w:jc w:val="both"/>
        <w:rPr>
          <w:rFonts w:ascii="Times New Roman" w:eastAsia="Andale Sans UI" w:hAnsi="Times New Roman" w:cs="Times New Roman"/>
          <w:color w:val="000000"/>
          <w:kern w:val="1"/>
          <w:sz w:val="24"/>
          <w:szCs w:val="24"/>
        </w:rPr>
      </w:pPr>
      <w:r>
        <w:rPr>
          <w:rFonts w:ascii="Times New Roman" w:eastAsia="Andale Sans UI" w:hAnsi="Times New Roman" w:cs="Times New Roman"/>
          <w:color w:val="000000"/>
          <w:kern w:val="1"/>
          <w:sz w:val="24"/>
          <w:szCs w:val="24"/>
        </w:rPr>
        <w:t xml:space="preserve">1.1. Настоящее Положение регламентирует правовой статус Молодёжного парламента при Совете депутатов муниципального образования «Муниципальный округ Можгинский район Удмуртской Республики» (далее – Молодежный парламент). </w:t>
      </w:r>
      <w:proofErr w:type="gramStart"/>
      <w:r>
        <w:rPr>
          <w:rFonts w:ascii="Times New Roman" w:eastAsia="Andale Sans UI" w:hAnsi="Times New Roman" w:cs="Times New Roman"/>
          <w:color w:val="000000"/>
          <w:kern w:val="1"/>
          <w:sz w:val="24"/>
          <w:szCs w:val="24"/>
        </w:rPr>
        <w:t xml:space="preserve">Молодёжный парламент является коллегиальным и консультативно-совещательным органом при Совете депутатов муниципального образования «Муниципальный округ Можгинский район Удмуртской Республики» (далее – Совет депутатов), обладающим правом </w:t>
      </w:r>
      <w:r>
        <w:rPr>
          <w:rFonts w:ascii="Times New Roman" w:eastAsia="Andale Sans UI" w:hAnsi="Times New Roman" w:cs="Times New Roman"/>
          <w:iCs/>
          <w:color w:val="000000"/>
          <w:kern w:val="1"/>
          <w:sz w:val="24"/>
          <w:szCs w:val="24"/>
        </w:rPr>
        <w:t>представления интересов молодёжи муниципального образования «Муниципальный округ Можгинский район Удмуртской Республики» и принятия от ее имени решений, обязательных для рассмотрения органами местного самоуправления муниципального образования «Муниципальный округ Можгинский район Удмуртской Республики».</w:t>
      </w:r>
      <w:proofErr w:type="gramEnd"/>
    </w:p>
    <w:p w:rsidR="00E600D3" w:rsidRDefault="0006543F">
      <w:pPr>
        <w:suppressAutoHyphens/>
        <w:spacing w:after="0" w:line="240" w:lineRule="auto"/>
        <w:ind w:firstLine="540"/>
        <w:jc w:val="both"/>
        <w:rPr>
          <w:rFonts w:ascii="Times New Roman" w:eastAsia="Andale Sans UI" w:hAnsi="Times New Roman" w:cs="Times New Roman"/>
          <w:color w:val="000000"/>
          <w:kern w:val="1"/>
          <w:sz w:val="24"/>
          <w:szCs w:val="24"/>
        </w:rPr>
      </w:pPr>
      <w:r>
        <w:rPr>
          <w:rFonts w:ascii="Times New Roman" w:eastAsia="Andale Sans UI" w:hAnsi="Times New Roman" w:cs="Times New Roman"/>
          <w:color w:val="000000"/>
          <w:kern w:val="1"/>
          <w:sz w:val="24"/>
          <w:szCs w:val="24"/>
        </w:rPr>
        <w:t>1.2. Молодёжный парламент в своей деятельности руководствуется Конституцией Российской Федерации, федеральными законами, Конституцией Удмуртской Республики, законами Удмуртской Республики, иными нормативными правовыми актами Удмуртской Республики, Уставом муниципального образования «Муниципальный округ Можгинский район Удмуртской Республики», нормативными правовыми актами муниципального образования «Муниципальный округ Можгинский район Удмуртской Республики», настоящим Положением и регламентом молодежного парламента.</w:t>
      </w:r>
    </w:p>
    <w:p w:rsidR="00E600D3" w:rsidRDefault="0006543F">
      <w:pPr>
        <w:suppressAutoHyphens/>
        <w:spacing w:after="0" w:line="240" w:lineRule="auto"/>
        <w:ind w:firstLine="540"/>
        <w:jc w:val="both"/>
        <w:rPr>
          <w:rFonts w:ascii="Times New Roman" w:eastAsia="Andale Sans UI" w:hAnsi="Times New Roman" w:cs="Times New Roman"/>
          <w:color w:val="000000"/>
          <w:kern w:val="1"/>
          <w:sz w:val="24"/>
          <w:szCs w:val="24"/>
        </w:rPr>
      </w:pPr>
      <w:r>
        <w:rPr>
          <w:rFonts w:ascii="Times New Roman" w:eastAsia="Andale Sans UI" w:hAnsi="Times New Roman" w:cs="Times New Roman"/>
          <w:color w:val="000000"/>
          <w:kern w:val="1"/>
          <w:sz w:val="24"/>
          <w:szCs w:val="24"/>
        </w:rPr>
        <w:t>1.3. Официальное полное наименование Молодёжного парламента – Молодёжный парламент при Совете депутатов муниципального образования «Муниципальный округ Можгинский район Удмуртской Республики».</w:t>
      </w:r>
    </w:p>
    <w:p w:rsidR="00E600D3" w:rsidRDefault="0006543F">
      <w:pPr>
        <w:suppressAutoHyphens/>
        <w:spacing w:after="0" w:line="240" w:lineRule="auto"/>
        <w:ind w:firstLine="540"/>
        <w:jc w:val="both"/>
        <w:rPr>
          <w:rFonts w:ascii="Times New Roman" w:eastAsia="Andale Sans UI" w:hAnsi="Times New Roman" w:cs="Times New Roman"/>
          <w:color w:val="000000"/>
          <w:kern w:val="1"/>
          <w:sz w:val="24"/>
          <w:szCs w:val="24"/>
        </w:rPr>
      </w:pPr>
      <w:r>
        <w:rPr>
          <w:rFonts w:ascii="Times New Roman" w:eastAsia="Andale Sans UI" w:hAnsi="Times New Roman" w:cs="Times New Roman"/>
          <w:color w:val="000000"/>
          <w:kern w:val="1"/>
          <w:sz w:val="24"/>
          <w:szCs w:val="24"/>
        </w:rPr>
        <w:t>Официальное сокращенное наименование Молодёжного парламента – Молодёжный парламент Можгинского района.</w:t>
      </w:r>
    </w:p>
    <w:p w:rsidR="00E600D3" w:rsidRDefault="0006543F">
      <w:pPr>
        <w:suppressAutoHyphens/>
        <w:spacing w:after="0" w:line="240" w:lineRule="auto"/>
        <w:ind w:firstLine="540"/>
        <w:jc w:val="both"/>
        <w:rPr>
          <w:rFonts w:ascii="Times New Roman" w:eastAsia="Andale Sans UI" w:hAnsi="Times New Roman" w:cs="Times New Roman"/>
          <w:color w:val="000000"/>
          <w:kern w:val="1"/>
          <w:sz w:val="24"/>
          <w:szCs w:val="24"/>
        </w:rPr>
      </w:pPr>
      <w:r>
        <w:rPr>
          <w:rFonts w:ascii="Times New Roman" w:eastAsia="Andale Sans UI" w:hAnsi="Times New Roman" w:cs="Times New Roman"/>
          <w:color w:val="000000"/>
          <w:kern w:val="1"/>
          <w:sz w:val="24"/>
          <w:szCs w:val="24"/>
        </w:rPr>
        <w:t>1.4. Молодёжный парламент осуществляет свою деятельность на общественных началах и не является юридическим лицом.</w:t>
      </w:r>
    </w:p>
    <w:p w:rsidR="00E600D3" w:rsidRDefault="0006543F">
      <w:pPr>
        <w:suppressAutoHyphens/>
        <w:spacing w:after="0" w:line="240" w:lineRule="auto"/>
        <w:ind w:firstLine="540"/>
        <w:jc w:val="both"/>
        <w:rPr>
          <w:rFonts w:ascii="Times New Roman" w:eastAsia="Andale Sans UI" w:hAnsi="Times New Roman" w:cs="Times New Roman"/>
          <w:color w:val="000000"/>
          <w:kern w:val="1"/>
          <w:sz w:val="24"/>
          <w:szCs w:val="24"/>
        </w:rPr>
      </w:pPr>
      <w:r>
        <w:rPr>
          <w:rFonts w:ascii="Times New Roman" w:eastAsia="Andale Sans UI" w:hAnsi="Times New Roman" w:cs="Times New Roman"/>
          <w:color w:val="000000"/>
          <w:kern w:val="1"/>
          <w:sz w:val="24"/>
          <w:szCs w:val="24"/>
        </w:rPr>
        <w:t>1.5. Молодёжный парламент по согласованию с Президиумом Государственного Совета Удмуртской Республики может входить в молодёжное парламентское движение Удмуртской Республики и иные молодёжные ассоциации и союзы.</w:t>
      </w:r>
    </w:p>
    <w:p w:rsidR="00E600D3" w:rsidRDefault="0006543F">
      <w:pPr>
        <w:suppressAutoHyphens/>
        <w:spacing w:after="0" w:line="240" w:lineRule="auto"/>
        <w:ind w:firstLine="540"/>
        <w:jc w:val="both"/>
        <w:rPr>
          <w:rFonts w:ascii="Times New Roman" w:eastAsia="Andale Sans UI" w:hAnsi="Times New Roman" w:cs="Times New Roman"/>
          <w:color w:val="000000"/>
          <w:kern w:val="1"/>
          <w:sz w:val="24"/>
          <w:szCs w:val="24"/>
        </w:rPr>
      </w:pPr>
      <w:r>
        <w:rPr>
          <w:rFonts w:ascii="Times New Roman" w:eastAsia="Andale Sans UI" w:hAnsi="Times New Roman" w:cs="Times New Roman"/>
          <w:color w:val="000000"/>
          <w:kern w:val="1"/>
          <w:sz w:val="24"/>
          <w:szCs w:val="24"/>
        </w:rPr>
        <w:t>1.6. Молодёжный парламент по согласованию с Президиумом Государственного Совета Удмуртской Республики вправе установить официальную символику Молодёжного парламента.</w:t>
      </w:r>
    </w:p>
    <w:p w:rsidR="00E600D3" w:rsidRDefault="00E600D3">
      <w:pPr>
        <w:suppressAutoHyphens/>
        <w:spacing w:after="0" w:line="240" w:lineRule="auto"/>
        <w:ind w:firstLine="540"/>
        <w:jc w:val="both"/>
        <w:rPr>
          <w:rFonts w:ascii="Times New Roman" w:eastAsia="Andale Sans UI" w:hAnsi="Times New Roman" w:cs="Times New Roman"/>
          <w:b/>
          <w:color w:val="000000"/>
          <w:kern w:val="1"/>
          <w:sz w:val="24"/>
          <w:szCs w:val="24"/>
        </w:rPr>
      </w:pPr>
    </w:p>
    <w:p w:rsidR="00E600D3" w:rsidRDefault="0006543F">
      <w:pPr>
        <w:suppressAutoHyphens/>
        <w:spacing w:after="0" w:line="240" w:lineRule="auto"/>
        <w:ind w:left="283" w:firstLine="540"/>
        <w:jc w:val="center"/>
        <w:rPr>
          <w:rFonts w:ascii="Times New Roman" w:eastAsia="Andale Sans UI" w:hAnsi="Times New Roman" w:cs="Times New Roman"/>
          <w:b/>
          <w:color w:val="000000"/>
          <w:kern w:val="1"/>
          <w:sz w:val="24"/>
          <w:szCs w:val="24"/>
        </w:rPr>
      </w:pPr>
      <w:r>
        <w:rPr>
          <w:rFonts w:ascii="Times New Roman" w:eastAsia="Andale Sans UI" w:hAnsi="Times New Roman" w:cs="Times New Roman"/>
          <w:b/>
          <w:color w:val="000000"/>
          <w:kern w:val="1"/>
          <w:sz w:val="24"/>
          <w:szCs w:val="24"/>
        </w:rPr>
        <w:t>2. Основные цели, задачи и полномочия Молодёжного парламента</w:t>
      </w:r>
    </w:p>
    <w:p w:rsidR="00E600D3" w:rsidRDefault="00E600D3">
      <w:pPr>
        <w:suppressAutoHyphens/>
        <w:spacing w:after="0" w:line="240" w:lineRule="auto"/>
        <w:ind w:left="283" w:firstLine="540"/>
        <w:jc w:val="center"/>
        <w:rPr>
          <w:rFonts w:ascii="Times New Roman" w:eastAsia="Andale Sans UI" w:hAnsi="Times New Roman" w:cs="Times New Roman"/>
          <w:b/>
          <w:color w:val="000000"/>
          <w:kern w:val="1"/>
          <w:sz w:val="24"/>
          <w:szCs w:val="24"/>
        </w:rPr>
      </w:pPr>
    </w:p>
    <w:p w:rsidR="00E600D3" w:rsidRDefault="0006543F">
      <w:pPr>
        <w:suppressAutoHyphens/>
        <w:spacing w:after="0" w:line="240" w:lineRule="auto"/>
        <w:ind w:firstLine="540"/>
        <w:jc w:val="both"/>
        <w:rPr>
          <w:rFonts w:ascii="Times New Roman" w:eastAsia="Andale Sans UI" w:hAnsi="Times New Roman" w:cs="Times New Roman"/>
          <w:b/>
          <w:color w:val="000000"/>
          <w:kern w:val="1"/>
          <w:sz w:val="24"/>
          <w:szCs w:val="24"/>
        </w:rPr>
      </w:pPr>
      <w:r>
        <w:rPr>
          <w:rFonts w:ascii="Times New Roman" w:eastAsia="Andale Sans UI" w:hAnsi="Times New Roman" w:cs="Times New Roman"/>
          <w:b/>
          <w:color w:val="000000"/>
          <w:kern w:val="1"/>
          <w:sz w:val="24"/>
          <w:szCs w:val="24"/>
        </w:rPr>
        <w:t>2.1. Основными целями Молодёжного парламента являются:</w:t>
      </w:r>
    </w:p>
    <w:p w:rsidR="00E600D3" w:rsidRDefault="0006543F">
      <w:pPr>
        <w:suppressAutoHyphens/>
        <w:spacing w:after="0" w:line="240" w:lineRule="auto"/>
        <w:ind w:firstLine="540"/>
        <w:jc w:val="both"/>
        <w:rPr>
          <w:rFonts w:ascii="Times New Roman" w:eastAsia="Andale Sans UI" w:hAnsi="Times New Roman" w:cs="Times New Roman"/>
          <w:color w:val="000000"/>
          <w:kern w:val="1"/>
          <w:sz w:val="24"/>
          <w:szCs w:val="24"/>
        </w:rPr>
      </w:pPr>
      <w:r>
        <w:rPr>
          <w:rFonts w:ascii="Times New Roman" w:eastAsia="Andale Sans UI" w:hAnsi="Times New Roman" w:cs="Times New Roman"/>
          <w:color w:val="000000"/>
          <w:kern w:val="1"/>
          <w:sz w:val="24"/>
          <w:szCs w:val="24"/>
        </w:rPr>
        <w:t>2.1.1. Создание условий для изучения и решения молодежных проблем, а также для реализации инициатив молодёжи при формировании и осуществлении социально-экономической политики муниципального образования «Муниципальный округ Можгинский район Удмуртской Республики»;</w:t>
      </w:r>
    </w:p>
    <w:p w:rsidR="00E600D3" w:rsidRDefault="0006543F">
      <w:pPr>
        <w:suppressAutoHyphens/>
        <w:spacing w:after="0" w:line="240" w:lineRule="auto"/>
        <w:ind w:firstLine="540"/>
        <w:jc w:val="both"/>
        <w:rPr>
          <w:rFonts w:ascii="Times New Roman" w:eastAsia="Andale Sans UI" w:hAnsi="Times New Roman" w:cs="Times New Roman"/>
          <w:color w:val="000000"/>
          <w:kern w:val="1"/>
          <w:sz w:val="24"/>
          <w:szCs w:val="24"/>
        </w:rPr>
      </w:pPr>
      <w:r>
        <w:rPr>
          <w:rFonts w:ascii="Times New Roman" w:eastAsia="Andale Sans UI" w:hAnsi="Times New Roman" w:cs="Times New Roman"/>
          <w:color w:val="000000"/>
          <w:kern w:val="1"/>
          <w:sz w:val="24"/>
          <w:szCs w:val="24"/>
        </w:rPr>
        <w:t>2.1.2. Содействие в подготовке и формированию кадрового управленческого резерва из представителей молодёжи на территории муниципального образования «Муниципальный округ Можгинский район Удмуртской Республики»;</w:t>
      </w:r>
    </w:p>
    <w:p w:rsidR="00E600D3" w:rsidRDefault="0006543F">
      <w:pPr>
        <w:suppressAutoHyphens/>
        <w:spacing w:after="0" w:line="240" w:lineRule="auto"/>
        <w:ind w:firstLine="540"/>
        <w:jc w:val="both"/>
        <w:rPr>
          <w:rFonts w:ascii="Times New Roman" w:eastAsia="Andale Sans UI" w:hAnsi="Times New Roman" w:cs="Times New Roman"/>
          <w:b/>
          <w:color w:val="000000"/>
          <w:kern w:val="1"/>
          <w:sz w:val="24"/>
          <w:szCs w:val="24"/>
        </w:rPr>
      </w:pPr>
      <w:r>
        <w:rPr>
          <w:rFonts w:ascii="Times New Roman" w:eastAsia="Andale Sans UI" w:hAnsi="Times New Roman" w:cs="Times New Roman"/>
          <w:b/>
          <w:color w:val="000000"/>
          <w:kern w:val="1"/>
          <w:sz w:val="24"/>
          <w:szCs w:val="24"/>
        </w:rPr>
        <w:t>2.2. Задачами Молодёжного парламента являются:</w:t>
      </w:r>
    </w:p>
    <w:p w:rsidR="00E600D3" w:rsidRDefault="0006543F">
      <w:pPr>
        <w:suppressAutoHyphens/>
        <w:spacing w:after="0" w:line="240" w:lineRule="auto"/>
        <w:ind w:firstLine="540"/>
        <w:jc w:val="both"/>
        <w:rPr>
          <w:rFonts w:ascii="Times New Roman" w:eastAsia="Andale Sans UI" w:hAnsi="Times New Roman" w:cs="Times New Roman"/>
          <w:color w:val="000000"/>
          <w:kern w:val="1"/>
          <w:sz w:val="24"/>
          <w:szCs w:val="24"/>
        </w:rPr>
      </w:pPr>
      <w:r>
        <w:rPr>
          <w:rFonts w:ascii="Times New Roman" w:eastAsia="Andale Sans UI" w:hAnsi="Times New Roman" w:cs="Times New Roman"/>
          <w:color w:val="000000"/>
          <w:kern w:val="1"/>
          <w:sz w:val="24"/>
          <w:szCs w:val="24"/>
        </w:rPr>
        <w:lastRenderedPageBreak/>
        <w:t>2.2.1. Участие в формировании и реализации молодёжной политики   в муниципальном образовании «Муниципальный округ Можгинский район Удмуртской Республики»;</w:t>
      </w:r>
    </w:p>
    <w:p w:rsidR="00EF305C" w:rsidRDefault="00EF305C">
      <w:pPr>
        <w:suppressAutoHyphens/>
        <w:spacing w:after="0" w:line="240" w:lineRule="auto"/>
        <w:ind w:firstLine="540"/>
        <w:jc w:val="both"/>
        <w:rPr>
          <w:rFonts w:ascii="Times New Roman" w:eastAsia="Andale Sans UI" w:hAnsi="Times New Roman" w:cs="Times New Roman"/>
          <w:color w:val="000000"/>
          <w:kern w:val="1"/>
          <w:sz w:val="24"/>
          <w:szCs w:val="24"/>
        </w:rPr>
      </w:pPr>
    </w:p>
    <w:p w:rsidR="00E600D3" w:rsidRDefault="0006543F">
      <w:pPr>
        <w:suppressAutoHyphens/>
        <w:spacing w:after="0" w:line="240" w:lineRule="auto"/>
        <w:ind w:firstLine="540"/>
        <w:jc w:val="both"/>
        <w:rPr>
          <w:rFonts w:ascii="Times New Roman" w:eastAsia="Andale Sans UI" w:hAnsi="Times New Roman" w:cs="Times New Roman"/>
          <w:color w:val="000000"/>
          <w:kern w:val="1"/>
          <w:sz w:val="24"/>
          <w:szCs w:val="24"/>
        </w:rPr>
      </w:pPr>
      <w:r>
        <w:rPr>
          <w:rFonts w:ascii="Times New Roman" w:eastAsia="Andale Sans UI" w:hAnsi="Times New Roman" w:cs="Times New Roman"/>
          <w:color w:val="000000"/>
          <w:kern w:val="1"/>
          <w:sz w:val="24"/>
          <w:szCs w:val="24"/>
        </w:rPr>
        <w:t xml:space="preserve">2.2.2. Мониторинг общественного мнения молодёжи муниципального образования «Муниципальный округ Можгинский район Удмуртской Республики» по актуальным социально-экономическим вопросам и своевременное внесение результатов мониторинга в органы местного самоуправления муниципального образования «Муниципальный округ Можгинский район Удмуртской Республики»; </w:t>
      </w:r>
    </w:p>
    <w:p w:rsidR="00E600D3" w:rsidRDefault="0006543F">
      <w:pPr>
        <w:suppressAutoHyphens/>
        <w:spacing w:after="0" w:line="240" w:lineRule="auto"/>
        <w:ind w:firstLine="540"/>
        <w:jc w:val="both"/>
        <w:rPr>
          <w:rFonts w:ascii="Times New Roman" w:eastAsia="Andale Sans UI" w:hAnsi="Times New Roman" w:cs="Times New Roman"/>
          <w:color w:val="000000"/>
          <w:kern w:val="1"/>
          <w:sz w:val="24"/>
          <w:szCs w:val="24"/>
        </w:rPr>
      </w:pPr>
      <w:r>
        <w:rPr>
          <w:rFonts w:ascii="Times New Roman" w:eastAsia="Andale Sans UI" w:hAnsi="Times New Roman" w:cs="Times New Roman"/>
          <w:color w:val="000000"/>
          <w:kern w:val="1"/>
          <w:sz w:val="24"/>
          <w:szCs w:val="24"/>
        </w:rPr>
        <w:t>2.2.3. Расширение и укрепление контактов с молодёжными парламентскими структурами, созданными при органах государственной власти Удмуртской Республики, представительных органах местного самоуправления;</w:t>
      </w:r>
    </w:p>
    <w:p w:rsidR="00E600D3" w:rsidRDefault="0006543F">
      <w:pPr>
        <w:suppressAutoHyphens/>
        <w:spacing w:after="0" w:line="240" w:lineRule="auto"/>
        <w:ind w:firstLine="540"/>
        <w:jc w:val="both"/>
        <w:rPr>
          <w:rFonts w:ascii="Times New Roman" w:eastAsia="Andale Sans UI" w:hAnsi="Times New Roman" w:cs="Times New Roman"/>
          <w:color w:val="000000"/>
          <w:kern w:val="1"/>
          <w:sz w:val="24"/>
          <w:szCs w:val="24"/>
        </w:rPr>
      </w:pPr>
      <w:r>
        <w:rPr>
          <w:rFonts w:ascii="Times New Roman" w:eastAsia="Andale Sans UI" w:hAnsi="Times New Roman" w:cs="Times New Roman"/>
          <w:color w:val="000000"/>
          <w:kern w:val="1"/>
          <w:sz w:val="24"/>
          <w:szCs w:val="24"/>
        </w:rPr>
        <w:t xml:space="preserve">2.2.4. Привлечение к парламентской деятельности молодых граждан, формирование у них правовой и политической культуры; </w:t>
      </w:r>
    </w:p>
    <w:p w:rsidR="00E600D3" w:rsidRDefault="0006543F">
      <w:pPr>
        <w:suppressAutoHyphens/>
        <w:spacing w:after="0" w:line="240" w:lineRule="auto"/>
        <w:ind w:firstLine="540"/>
        <w:jc w:val="both"/>
        <w:rPr>
          <w:rFonts w:ascii="Times New Roman" w:eastAsia="Andale Sans UI" w:hAnsi="Times New Roman" w:cs="Times New Roman"/>
          <w:color w:val="000000"/>
          <w:kern w:val="1"/>
          <w:sz w:val="24"/>
          <w:szCs w:val="24"/>
        </w:rPr>
      </w:pPr>
      <w:r>
        <w:rPr>
          <w:rFonts w:ascii="Times New Roman" w:eastAsia="Andale Sans UI" w:hAnsi="Times New Roman" w:cs="Times New Roman"/>
          <w:color w:val="000000"/>
          <w:kern w:val="1"/>
          <w:sz w:val="24"/>
          <w:szCs w:val="24"/>
        </w:rPr>
        <w:t>2.2.5. Объединение наиболее активных и талантливых молодых граждан для представления интересов молодёжи в общественно-политической жизни муниципального образования «Муниципальный округ Можгинский район Удмуртской Республики».</w:t>
      </w:r>
    </w:p>
    <w:p w:rsidR="00E600D3" w:rsidRDefault="0006543F">
      <w:pPr>
        <w:suppressAutoHyphens/>
        <w:spacing w:after="0" w:line="240" w:lineRule="auto"/>
        <w:ind w:firstLine="540"/>
        <w:jc w:val="both"/>
        <w:rPr>
          <w:rFonts w:ascii="Times New Roman" w:eastAsia="Andale Sans UI" w:hAnsi="Times New Roman" w:cs="Times New Roman"/>
          <w:b/>
          <w:color w:val="000000"/>
          <w:kern w:val="1"/>
          <w:sz w:val="24"/>
          <w:szCs w:val="24"/>
        </w:rPr>
      </w:pPr>
      <w:r>
        <w:rPr>
          <w:rFonts w:ascii="Times New Roman" w:eastAsia="Andale Sans UI" w:hAnsi="Times New Roman" w:cs="Times New Roman"/>
          <w:b/>
          <w:color w:val="000000"/>
          <w:kern w:val="1"/>
          <w:sz w:val="24"/>
          <w:szCs w:val="24"/>
        </w:rPr>
        <w:t>2.3. Для реализации перечисленных задач Молодёжный парламент вправе:</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color w:val="000000"/>
          <w:kern w:val="1"/>
          <w:sz w:val="24"/>
          <w:szCs w:val="24"/>
        </w:rPr>
        <w:t>2.3.1.</w:t>
      </w:r>
      <w:r>
        <w:rPr>
          <w:rFonts w:ascii="Times New Roman" w:eastAsia="Andale Sans UI" w:hAnsi="Times New Roman" w:cs="Times New Roman"/>
          <w:bCs/>
          <w:color w:val="000000"/>
          <w:kern w:val="1"/>
          <w:sz w:val="24"/>
          <w:szCs w:val="24"/>
        </w:rPr>
        <w:t xml:space="preserve"> По согласованию с Председателем Совета депутатов участвовать в работе постоянных и временных комиссий Совета депутатов;</w:t>
      </w:r>
    </w:p>
    <w:p w:rsidR="00E600D3" w:rsidRDefault="0006543F">
      <w:pPr>
        <w:suppressAutoHyphens/>
        <w:spacing w:after="0" w:line="240" w:lineRule="auto"/>
        <w:ind w:firstLine="540"/>
        <w:jc w:val="both"/>
        <w:rPr>
          <w:rFonts w:ascii="Times New Roman" w:eastAsia="Andale Sans UI" w:hAnsi="Times New Roman" w:cs="Times New Roman"/>
          <w:color w:val="000000"/>
          <w:kern w:val="1"/>
          <w:sz w:val="24"/>
          <w:szCs w:val="24"/>
        </w:rPr>
      </w:pPr>
      <w:r>
        <w:rPr>
          <w:rFonts w:ascii="Times New Roman" w:eastAsia="Andale Sans UI" w:hAnsi="Times New Roman" w:cs="Times New Roman"/>
          <w:color w:val="000000"/>
          <w:kern w:val="1"/>
          <w:sz w:val="24"/>
          <w:szCs w:val="24"/>
        </w:rPr>
        <w:t>2.3.2. Организовывать совещания, семинары, форумы, конференции и иные мероприятия в рамках подготовки и рассмотрения вопросов, входящих в компетенцию Молодёжного парламента;</w:t>
      </w:r>
    </w:p>
    <w:p w:rsidR="00E600D3" w:rsidRDefault="0006543F">
      <w:pPr>
        <w:suppressAutoHyphens/>
        <w:spacing w:after="0" w:line="240" w:lineRule="auto"/>
        <w:ind w:firstLine="540"/>
        <w:jc w:val="both"/>
        <w:rPr>
          <w:rFonts w:ascii="Times New Roman" w:eastAsia="Andale Sans UI" w:hAnsi="Times New Roman" w:cs="Times New Roman"/>
          <w:color w:val="000000"/>
          <w:kern w:val="1"/>
          <w:sz w:val="24"/>
          <w:szCs w:val="24"/>
        </w:rPr>
      </w:pPr>
      <w:r>
        <w:rPr>
          <w:rFonts w:ascii="Times New Roman" w:eastAsia="Andale Sans UI" w:hAnsi="Times New Roman" w:cs="Times New Roman"/>
          <w:color w:val="000000"/>
          <w:kern w:val="1"/>
          <w:sz w:val="24"/>
          <w:szCs w:val="24"/>
        </w:rPr>
        <w:t>2.3.3. Привлекать к своей деятельности на безвозмездной основе консультантов, экспертов, ученых и других специалистов, не являющихся членами Молодёжного парламента;</w:t>
      </w:r>
    </w:p>
    <w:p w:rsidR="00E600D3" w:rsidRDefault="0006543F">
      <w:pPr>
        <w:suppressAutoHyphens/>
        <w:spacing w:after="0" w:line="240" w:lineRule="auto"/>
        <w:ind w:firstLine="540"/>
        <w:jc w:val="both"/>
        <w:rPr>
          <w:rFonts w:ascii="Times New Roman" w:eastAsia="Andale Sans UI" w:hAnsi="Times New Roman" w:cs="Times New Roman"/>
          <w:color w:val="000000"/>
          <w:kern w:val="1"/>
          <w:sz w:val="24"/>
          <w:szCs w:val="24"/>
        </w:rPr>
      </w:pPr>
      <w:r>
        <w:rPr>
          <w:rFonts w:ascii="Times New Roman" w:eastAsia="Andale Sans UI" w:hAnsi="Times New Roman" w:cs="Times New Roman"/>
          <w:color w:val="000000"/>
          <w:kern w:val="1"/>
          <w:sz w:val="24"/>
          <w:szCs w:val="24"/>
        </w:rPr>
        <w:t>2.3.4. Выступать с инициативами по различным вопросам общественной жизни.</w:t>
      </w:r>
    </w:p>
    <w:p w:rsidR="00E600D3" w:rsidRDefault="0006543F">
      <w:pPr>
        <w:suppressAutoHyphens/>
        <w:spacing w:after="0" w:line="240" w:lineRule="auto"/>
        <w:ind w:firstLine="540"/>
        <w:jc w:val="both"/>
        <w:rPr>
          <w:rFonts w:ascii="Times New Roman" w:eastAsia="Andale Sans UI" w:hAnsi="Times New Roman" w:cs="Times New Roman"/>
          <w:b/>
          <w:color w:val="000000"/>
          <w:kern w:val="1"/>
          <w:sz w:val="24"/>
          <w:szCs w:val="24"/>
        </w:rPr>
      </w:pPr>
      <w:r>
        <w:rPr>
          <w:rFonts w:ascii="Times New Roman" w:eastAsia="Andale Sans UI" w:hAnsi="Times New Roman" w:cs="Times New Roman"/>
          <w:b/>
          <w:bCs/>
          <w:color w:val="000000"/>
          <w:kern w:val="1"/>
          <w:sz w:val="24"/>
          <w:szCs w:val="24"/>
        </w:rPr>
        <w:t xml:space="preserve">2.4. </w:t>
      </w:r>
      <w:r>
        <w:rPr>
          <w:rFonts w:ascii="Times New Roman" w:eastAsia="Andale Sans UI" w:hAnsi="Times New Roman" w:cs="Times New Roman"/>
          <w:b/>
          <w:color w:val="000000"/>
          <w:kern w:val="1"/>
          <w:sz w:val="24"/>
          <w:szCs w:val="24"/>
        </w:rPr>
        <w:t>К полномочиям Молодёжного парламента относятся:</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2.4.1. Разработка и внесение предложений о внесении изменений в муниципальные нормативные правовые акты в Совет депутатов и иные органы местного самоуправления муниципального образования «Муниципальный округ Можгинский район Удмуртской Республики»;</w:t>
      </w:r>
    </w:p>
    <w:p w:rsidR="00E600D3" w:rsidRDefault="0006543F">
      <w:pPr>
        <w:suppressAutoHyphens/>
        <w:spacing w:after="0" w:line="240" w:lineRule="auto"/>
        <w:ind w:firstLine="540"/>
        <w:jc w:val="both"/>
        <w:rPr>
          <w:rFonts w:ascii="Times New Roman" w:eastAsia="Andale Sans UI" w:hAnsi="Times New Roman" w:cs="Times New Roman"/>
          <w:b/>
          <w:bCs/>
          <w:color w:val="000000"/>
          <w:kern w:val="1"/>
          <w:sz w:val="24"/>
          <w:szCs w:val="24"/>
        </w:rPr>
      </w:pPr>
      <w:r>
        <w:rPr>
          <w:rFonts w:ascii="Times New Roman" w:eastAsia="Andale Sans UI" w:hAnsi="Times New Roman" w:cs="Times New Roman"/>
          <w:bCs/>
          <w:color w:val="000000"/>
          <w:kern w:val="1"/>
          <w:sz w:val="24"/>
          <w:szCs w:val="24"/>
        </w:rPr>
        <w:t xml:space="preserve">2.4.2. Внесение предложений в Совет депутатов и Администрацию </w:t>
      </w:r>
      <w:r>
        <w:rPr>
          <w:rFonts w:ascii="Times New Roman" w:eastAsia="Andale Sans UI" w:hAnsi="Times New Roman" w:cs="Times New Roman"/>
          <w:color w:val="000000"/>
          <w:kern w:val="1"/>
          <w:sz w:val="24"/>
          <w:szCs w:val="24"/>
        </w:rPr>
        <w:t>муниципального образования «Муниципальный округ Можгинский район Удмуртской Республики».</w:t>
      </w:r>
      <w:r>
        <w:rPr>
          <w:rFonts w:ascii="Times New Roman" w:eastAsia="Andale Sans UI" w:hAnsi="Times New Roman" w:cs="Times New Roman"/>
          <w:b/>
          <w:bCs/>
          <w:color w:val="000000"/>
          <w:kern w:val="1"/>
          <w:sz w:val="24"/>
          <w:szCs w:val="24"/>
        </w:rPr>
        <w:t xml:space="preserve"> </w:t>
      </w:r>
    </w:p>
    <w:p w:rsidR="00E600D3" w:rsidRDefault="00E600D3">
      <w:pPr>
        <w:suppressAutoHyphens/>
        <w:spacing w:after="0" w:line="240" w:lineRule="auto"/>
        <w:ind w:firstLine="540"/>
        <w:jc w:val="both"/>
        <w:rPr>
          <w:rFonts w:ascii="Times New Roman" w:eastAsia="Andale Sans UI" w:hAnsi="Times New Roman" w:cs="Times New Roman"/>
          <w:b/>
          <w:bCs/>
          <w:color w:val="000000"/>
          <w:kern w:val="1"/>
          <w:sz w:val="24"/>
          <w:szCs w:val="24"/>
        </w:rPr>
      </w:pPr>
    </w:p>
    <w:p w:rsidR="00E600D3" w:rsidRDefault="0006543F">
      <w:pPr>
        <w:tabs>
          <w:tab w:val="left" w:pos="180"/>
        </w:tabs>
        <w:suppressAutoHyphens/>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3. Состав и порядок формирования Молодёжного парламента</w:t>
      </w:r>
    </w:p>
    <w:p w:rsidR="00E600D3" w:rsidRDefault="00E600D3">
      <w:pPr>
        <w:tabs>
          <w:tab w:val="left" w:pos="180"/>
        </w:tabs>
        <w:suppressAutoHyphens/>
        <w:spacing w:after="0" w:line="240" w:lineRule="auto"/>
        <w:jc w:val="center"/>
        <w:rPr>
          <w:rFonts w:ascii="Times New Roman" w:eastAsia="Times New Roman" w:hAnsi="Times New Roman" w:cs="Times New Roman"/>
          <w:bCs/>
          <w:color w:val="000000"/>
          <w:sz w:val="24"/>
          <w:szCs w:val="24"/>
          <w:lang w:eastAsia="ar-SA"/>
        </w:rPr>
      </w:pPr>
    </w:p>
    <w:p w:rsidR="00E600D3" w:rsidRDefault="0006543F">
      <w:pPr>
        <w:tabs>
          <w:tab w:val="left" w:pos="180"/>
        </w:tabs>
        <w:suppressAutoHyphens/>
        <w:spacing w:after="0" w:line="240" w:lineRule="auto"/>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3.1. Членами Молодёжного парламента могут быть граждане Российской Федерации, обучающиеся, работающие  либо проживающие на территории Можгинского  района в возрасте от 1</w:t>
      </w:r>
      <w:r w:rsidR="000414C0">
        <w:rPr>
          <w:rFonts w:ascii="Times New Roman" w:eastAsia="Times New Roman" w:hAnsi="Times New Roman" w:cs="Times New Roman"/>
          <w:bCs/>
          <w:color w:val="000000"/>
          <w:sz w:val="24"/>
          <w:szCs w:val="24"/>
          <w:lang w:eastAsia="ar-SA"/>
        </w:rPr>
        <w:t xml:space="preserve">7 лет </w:t>
      </w:r>
      <w:r w:rsidR="003D5669">
        <w:rPr>
          <w:rFonts w:ascii="Times New Roman" w:eastAsia="Times New Roman" w:hAnsi="Times New Roman" w:cs="Times New Roman"/>
          <w:bCs/>
          <w:color w:val="000000"/>
          <w:sz w:val="24"/>
          <w:szCs w:val="24"/>
          <w:lang w:eastAsia="ar-SA"/>
        </w:rPr>
        <w:t>и не достигшие возраста 35</w:t>
      </w:r>
      <w:r>
        <w:rPr>
          <w:rFonts w:ascii="Times New Roman" w:eastAsia="Times New Roman" w:hAnsi="Times New Roman" w:cs="Times New Roman"/>
          <w:bCs/>
          <w:color w:val="000000"/>
          <w:sz w:val="24"/>
          <w:szCs w:val="24"/>
          <w:lang w:eastAsia="ar-SA"/>
        </w:rPr>
        <w:t xml:space="preserve"> года на момент подачи заявочных документов.</w:t>
      </w:r>
    </w:p>
    <w:p w:rsidR="00E600D3" w:rsidRDefault="0006543F">
      <w:pPr>
        <w:tabs>
          <w:tab w:val="left" w:pos="180"/>
        </w:tabs>
        <w:suppressAutoHyphens/>
        <w:spacing w:after="0" w:line="240" w:lineRule="auto"/>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3.2. Срок полномочий Молодёжного парламента одного созыва составляет 2 года.</w:t>
      </w:r>
    </w:p>
    <w:p w:rsidR="00E600D3" w:rsidRDefault="0006543F">
      <w:pPr>
        <w:tabs>
          <w:tab w:val="left" w:pos="180"/>
        </w:tabs>
        <w:suppressAutoHyphens/>
        <w:spacing w:after="0" w:line="240" w:lineRule="auto"/>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3.3. Члены Молодёжного парламента избираются </w:t>
      </w:r>
      <w:proofErr w:type="gramStart"/>
      <w:r>
        <w:rPr>
          <w:rFonts w:ascii="Times New Roman" w:eastAsia="Times New Roman" w:hAnsi="Times New Roman" w:cs="Times New Roman"/>
          <w:bCs/>
          <w:color w:val="000000"/>
          <w:sz w:val="24"/>
          <w:szCs w:val="24"/>
          <w:lang w:eastAsia="ar-SA"/>
        </w:rPr>
        <w:t>в соответствии с Положением о конкурсе  по формированию Молодежного парламента при Совете</w:t>
      </w:r>
      <w:proofErr w:type="gramEnd"/>
      <w:r>
        <w:rPr>
          <w:rFonts w:ascii="Times New Roman" w:eastAsia="Times New Roman" w:hAnsi="Times New Roman" w:cs="Times New Roman"/>
          <w:bCs/>
          <w:color w:val="000000"/>
          <w:sz w:val="24"/>
          <w:szCs w:val="24"/>
          <w:lang w:eastAsia="ar-SA"/>
        </w:rPr>
        <w:t xml:space="preserve"> депутатов муниципального образования «Муниципальный округ Можгинский район Удмуртской Республики» (приложение № 1).</w:t>
      </w:r>
    </w:p>
    <w:p w:rsidR="00E600D3" w:rsidRDefault="0006543F">
      <w:pPr>
        <w:tabs>
          <w:tab w:val="left" w:pos="180"/>
        </w:tabs>
        <w:suppressAutoHyphens/>
        <w:spacing w:after="0" w:line="240" w:lineRule="auto"/>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3.4.Установленная численность Молодёжного парламента составляет не менее 15 человек.</w:t>
      </w:r>
    </w:p>
    <w:p w:rsidR="00E600D3" w:rsidRDefault="0006543F">
      <w:pPr>
        <w:tabs>
          <w:tab w:val="left" w:pos="180"/>
        </w:tabs>
        <w:suppressAutoHyphens/>
        <w:spacing w:after="0" w:line="240" w:lineRule="auto"/>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3.5.</w:t>
      </w:r>
      <w:r>
        <w:rPr>
          <w:rFonts w:ascii="Times New Roman" w:eastAsia="Times New Roman" w:hAnsi="Times New Roman" w:cs="Times New Roman"/>
          <w:color w:val="000000"/>
          <w:sz w:val="24"/>
          <w:szCs w:val="24"/>
          <w:lang w:eastAsia="ar-SA"/>
        </w:rPr>
        <w:t>Выдвижение кандидатов в члены Молодежного парламента осуществляется путём самовыдвижения, а также путём выдвижения кандидатов следующими субъектами:</w:t>
      </w:r>
    </w:p>
    <w:p w:rsidR="00E600D3" w:rsidRDefault="0006543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3.5.1. Молодёжными общественными организациями и объединениями, действующими на территории муниципального образования, в том числе не являющимися юридическими лицами;</w:t>
      </w:r>
    </w:p>
    <w:p w:rsidR="00E600D3" w:rsidRDefault="0006543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3.5.2. Предприятиями, учреждениями, организациями, имеющими в штате молодых специалистов;</w:t>
      </w:r>
    </w:p>
    <w:p w:rsidR="00E600D3" w:rsidRDefault="0006543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3.5.3. Образовательными учреждениями начального профессионального, среднего профессионального и высшего профессионального образования, а также их филиалами и представительствами города Можги.</w:t>
      </w:r>
    </w:p>
    <w:p w:rsidR="00E600D3" w:rsidRDefault="0006543F">
      <w:pPr>
        <w:tabs>
          <w:tab w:val="left" w:pos="180"/>
        </w:tabs>
        <w:suppressAutoHyphens/>
        <w:spacing w:after="0" w:line="240" w:lineRule="auto"/>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3.6. Молодёжный парламент считается избранным при условии, что в его состав входят не менее двух третей членов от установленной численности Молодёжного парламента.</w:t>
      </w:r>
    </w:p>
    <w:p w:rsidR="00E600D3" w:rsidRDefault="0006543F">
      <w:pPr>
        <w:tabs>
          <w:tab w:val="left" w:pos="180"/>
        </w:tabs>
        <w:suppressAutoHyphens/>
        <w:spacing w:after="0" w:line="240" w:lineRule="auto"/>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3.7.Срок полномочий Молодежного парламента начинается со дня принятия Советом депутатов муниципального образования «Муниципальный округ Можгинский район Удмуртской Республики» решения об утверждении состава молодежного парламента </w:t>
      </w:r>
    </w:p>
    <w:p w:rsidR="00E600D3" w:rsidRDefault="0006543F">
      <w:pPr>
        <w:tabs>
          <w:tab w:val="left" w:pos="180"/>
        </w:tabs>
        <w:suppressAutoHyphens/>
        <w:spacing w:after="0" w:line="240" w:lineRule="auto"/>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lastRenderedPageBreak/>
        <w:t xml:space="preserve">     3.8.  Членство в Молодёжном парламенте прекращается досрочно по решению Молодёжного парламента:</w:t>
      </w:r>
    </w:p>
    <w:p w:rsidR="00EF305C" w:rsidRDefault="0006543F">
      <w:pPr>
        <w:tabs>
          <w:tab w:val="left" w:pos="180"/>
        </w:tabs>
        <w:suppressAutoHyphens/>
        <w:spacing w:after="0" w:line="240" w:lineRule="auto"/>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w:t>
      </w:r>
    </w:p>
    <w:p w:rsidR="00E600D3" w:rsidRDefault="00EF305C">
      <w:pPr>
        <w:tabs>
          <w:tab w:val="left" w:pos="180"/>
        </w:tabs>
        <w:suppressAutoHyphens/>
        <w:spacing w:after="0" w:line="240" w:lineRule="auto"/>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w:t>
      </w:r>
      <w:r w:rsidR="0006543F">
        <w:rPr>
          <w:rFonts w:ascii="Times New Roman" w:eastAsia="Times New Roman" w:hAnsi="Times New Roman" w:cs="Times New Roman"/>
          <w:bCs/>
          <w:color w:val="000000"/>
          <w:sz w:val="24"/>
          <w:szCs w:val="24"/>
          <w:lang w:eastAsia="ar-SA"/>
        </w:rPr>
        <w:t xml:space="preserve"> 3.8.1. на основании письменного заявления члена Молодёжного парламента о сложении своих полномочий;</w:t>
      </w:r>
    </w:p>
    <w:p w:rsidR="00E600D3" w:rsidRDefault="0006543F">
      <w:pPr>
        <w:tabs>
          <w:tab w:val="left" w:pos="180"/>
        </w:tabs>
        <w:suppressAutoHyphens/>
        <w:spacing w:after="0" w:line="240" w:lineRule="auto"/>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3.8.2. в случае неявки члена Молодёжного парламента на три сессии Молодёжного парламента подряд без уважительной причины;</w:t>
      </w:r>
    </w:p>
    <w:p w:rsidR="00E600D3" w:rsidRDefault="0006543F">
      <w:pPr>
        <w:tabs>
          <w:tab w:val="left" w:pos="180"/>
        </w:tabs>
        <w:suppressAutoHyphens/>
        <w:spacing w:after="0" w:line="240" w:lineRule="auto"/>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3.8.3. признания члена Молодёжного парламента судом недееспособным или ограниченно дееспособным;</w:t>
      </w:r>
    </w:p>
    <w:p w:rsidR="00E600D3" w:rsidRDefault="0006543F">
      <w:pPr>
        <w:tabs>
          <w:tab w:val="left" w:pos="180"/>
        </w:tabs>
        <w:suppressAutoHyphens/>
        <w:spacing w:after="0" w:line="240" w:lineRule="auto"/>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3.8.4. признание судом члена Молодёжного парламента безвестно отсутствующим или объявленным умершим;</w:t>
      </w:r>
    </w:p>
    <w:p w:rsidR="00E600D3" w:rsidRDefault="0006543F">
      <w:pPr>
        <w:tabs>
          <w:tab w:val="left" w:pos="180"/>
        </w:tabs>
        <w:suppressAutoHyphens/>
        <w:spacing w:after="0" w:line="240" w:lineRule="auto"/>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3.8.5. вступление в силу обвинительного приговора суда в отношении члена Молодёжного парламента.</w:t>
      </w:r>
    </w:p>
    <w:p w:rsidR="00E600D3" w:rsidRDefault="0006543F">
      <w:pPr>
        <w:tabs>
          <w:tab w:val="left" w:pos="180"/>
        </w:tabs>
        <w:suppressAutoHyphens/>
        <w:spacing w:after="0" w:line="240" w:lineRule="auto"/>
        <w:ind w:right="57"/>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3.9. Замещение вакантного мандата.</w:t>
      </w:r>
    </w:p>
    <w:p w:rsidR="00E600D3" w:rsidRDefault="0006543F">
      <w:pPr>
        <w:tabs>
          <w:tab w:val="left" w:pos="180"/>
        </w:tabs>
        <w:suppressAutoHyphens/>
        <w:spacing w:after="0" w:line="240" w:lineRule="auto"/>
        <w:ind w:right="57"/>
        <w:jc w:val="both"/>
        <w:rPr>
          <w:rFonts w:ascii="Times New Roman" w:eastAsia="Andale Sans UI" w:hAnsi="Times New Roman" w:cs="Times New Roman"/>
          <w:bCs/>
          <w:color w:val="000000"/>
          <w:kern w:val="1"/>
          <w:sz w:val="24"/>
          <w:szCs w:val="24"/>
        </w:rPr>
      </w:pPr>
      <w:r>
        <w:rPr>
          <w:rFonts w:ascii="Times New Roman" w:eastAsia="Times New Roman" w:hAnsi="Times New Roman" w:cs="Times New Roman"/>
          <w:color w:val="000000"/>
          <w:sz w:val="24"/>
          <w:szCs w:val="24"/>
          <w:lang w:eastAsia="ar-SA"/>
        </w:rPr>
        <w:t xml:space="preserve">    3.9.1. В случае досрочного прекращения полномочий члена Молодежного парламента, в </w:t>
      </w:r>
      <w:proofErr w:type="gramStart"/>
      <w:r>
        <w:rPr>
          <w:rFonts w:ascii="Times New Roman" w:eastAsia="Times New Roman" w:hAnsi="Times New Roman" w:cs="Times New Roman"/>
          <w:color w:val="000000"/>
          <w:sz w:val="24"/>
          <w:szCs w:val="24"/>
          <w:lang w:eastAsia="ar-SA"/>
        </w:rPr>
        <w:t>случаях</w:t>
      </w:r>
      <w:proofErr w:type="gramEnd"/>
      <w:r>
        <w:rPr>
          <w:rFonts w:ascii="Times New Roman" w:eastAsia="Times New Roman" w:hAnsi="Times New Roman" w:cs="Times New Roman"/>
          <w:color w:val="000000"/>
          <w:sz w:val="24"/>
          <w:szCs w:val="24"/>
          <w:lang w:eastAsia="ar-SA"/>
        </w:rPr>
        <w:t xml:space="preserve"> предусмотренных в пункте 3.8 настоящего Положения, членом Молодежного парламента становится следующий по списку кандидат, получивший наибольший итоговый балл, но не прошедший конкурсный отбор.</w:t>
      </w:r>
    </w:p>
    <w:p w:rsidR="00E600D3" w:rsidRDefault="00E600D3">
      <w:pPr>
        <w:suppressAutoHyphens/>
        <w:spacing w:after="0" w:line="240" w:lineRule="auto"/>
        <w:ind w:firstLine="540"/>
        <w:jc w:val="center"/>
        <w:rPr>
          <w:rFonts w:ascii="Times New Roman" w:eastAsia="Andale Sans UI" w:hAnsi="Times New Roman" w:cs="Times New Roman"/>
          <w:b/>
          <w:bCs/>
          <w:color w:val="000000"/>
          <w:kern w:val="1"/>
          <w:sz w:val="24"/>
          <w:szCs w:val="24"/>
        </w:rPr>
      </w:pPr>
    </w:p>
    <w:p w:rsidR="00E600D3" w:rsidRDefault="0006543F">
      <w:pPr>
        <w:suppressAutoHyphens/>
        <w:spacing w:after="0" w:line="240" w:lineRule="auto"/>
        <w:ind w:firstLine="540"/>
        <w:jc w:val="center"/>
        <w:rPr>
          <w:rFonts w:ascii="Times New Roman" w:eastAsia="Andale Sans UI" w:hAnsi="Times New Roman" w:cs="Times New Roman"/>
          <w:b/>
          <w:bCs/>
          <w:color w:val="000000"/>
          <w:kern w:val="1"/>
          <w:sz w:val="24"/>
          <w:szCs w:val="24"/>
        </w:rPr>
      </w:pPr>
      <w:r>
        <w:rPr>
          <w:rFonts w:ascii="Times New Roman" w:eastAsia="Andale Sans UI" w:hAnsi="Times New Roman" w:cs="Times New Roman"/>
          <w:b/>
          <w:bCs/>
          <w:color w:val="000000"/>
          <w:kern w:val="1"/>
          <w:sz w:val="24"/>
          <w:szCs w:val="24"/>
        </w:rPr>
        <w:t>4. Права и обязанности члена Молодёжного парламента</w:t>
      </w:r>
    </w:p>
    <w:p w:rsidR="00E600D3" w:rsidRDefault="00E600D3">
      <w:pPr>
        <w:suppressAutoHyphens/>
        <w:spacing w:after="0" w:line="240" w:lineRule="auto"/>
        <w:ind w:firstLine="540"/>
        <w:jc w:val="center"/>
        <w:rPr>
          <w:rFonts w:ascii="Times New Roman" w:eastAsia="Andale Sans UI" w:hAnsi="Times New Roman" w:cs="Times New Roman"/>
          <w:b/>
          <w:bCs/>
          <w:color w:val="000000"/>
          <w:kern w:val="1"/>
          <w:sz w:val="24"/>
          <w:szCs w:val="24"/>
        </w:rPr>
      </w:pPr>
    </w:p>
    <w:p w:rsidR="00E600D3" w:rsidRDefault="0006543F">
      <w:pPr>
        <w:suppressAutoHyphens/>
        <w:spacing w:after="0" w:line="240" w:lineRule="auto"/>
        <w:ind w:firstLine="540"/>
        <w:jc w:val="both"/>
        <w:rPr>
          <w:rFonts w:ascii="Times New Roman" w:eastAsia="Andale Sans UI" w:hAnsi="Times New Roman" w:cs="Times New Roman"/>
          <w:b/>
          <w:bCs/>
          <w:color w:val="000000"/>
          <w:kern w:val="1"/>
          <w:sz w:val="24"/>
          <w:szCs w:val="24"/>
        </w:rPr>
      </w:pPr>
      <w:r>
        <w:rPr>
          <w:rFonts w:ascii="Times New Roman" w:eastAsia="Andale Sans UI" w:hAnsi="Times New Roman" w:cs="Times New Roman"/>
          <w:b/>
          <w:bCs/>
          <w:color w:val="000000"/>
          <w:kern w:val="1"/>
          <w:sz w:val="24"/>
          <w:szCs w:val="24"/>
        </w:rPr>
        <w:t>4.1. Член Молодёжного парламента имеет право:</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 xml:space="preserve">4.1.1. Участвовать путём голосования в принятии решений по вопросам компетенции Молодёжного парламента; </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4.1.2. Выдвигать кандидатов, избирать и быть избранным в органы Молодёжного парламента;</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4.1.3. Участвовать в подготовке решений по всем вопросам, входящим в компетенцию Молодёжного парламента;</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4.1.4. Вносить предложения в проект повестки сессии Молодёжного парламента;</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4.1.5. Высказывать своё мнение по вопросам, рассматриваемым Молодёжным парламентом, предлагать для рассмотрения вопросы и высказывать по ним своё мнение;</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4.1.6. Участвовать в мероприятиях, проводимых Молодёжным  парламентом;</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4.1.7. Пользоваться иными правами, предусмотренными Регламентом Молодёжного парламента.</w:t>
      </w:r>
    </w:p>
    <w:p w:rsidR="00E600D3" w:rsidRDefault="0006543F">
      <w:pPr>
        <w:suppressAutoHyphens/>
        <w:spacing w:after="0" w:line="240" w:lineRule="auto"/>
        <w:ind w:firstLine="540"/>
        <w:jc w:val="both"/>
        <w:rPr>
          <w:rFonts w:ascii="Times New Roman" w:eastAsia="Andale Sans UI" w:hAnsi="Times New Roman" w:cs="Times New Roman"/>
          <w:b/>
          <w:bCs/>
          <w:color w:val="000000"/>
          <w:kern w:val="1"/>
          <w:sz w:val="24"/>
          <w:szCs w:val="24"/>
        </w:rPr>
      </w:pPr>
      <w:r>
        <w:rPr>
          <w:rFonts w:ascii="Times New Roman" w:eastAsia="Andale Sans UI" w:hAnsi="Times New Roman" w:cs="Times New Roman"/>
          <w:b/>
          <w:bCs/>
          <w:color w:val="000000"/>
          <w:kern w:val="1"/>
          <w:sz w:val="24"/>
          <w:szCs w:val="24"/>
        </w:rPr>
        <w:t>4.2. Член Молодёжного парламента обязан:</w:t>
      </w:r>
    </w:p>
    <w:p w:rsidR="00E600D3" w:rsidRDefault="0006543F">
      <w:pPr>
        <w:tabs>
          <w:tab w:val="left" w:pos="540"/>
        </w:tabs>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4.2.1. Активно содействовать решению стоящих перед Молодёжным парламентом задач;</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4.2.2. Участвовать в работе сессии Молодёжного парламента;</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4.2.3. Исполнять решения, принятые на сессии Молодёжного парламента, а также решения руководящих органов Молодёжного парламента;</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4.2.4. Исполнять иные обязанности, предусмотренные Регламентом Молодёжного парламента.</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4.3. Члену Молодежного парламента на период его полномочий выдается удостоверение установленного образца, утвержденное Советом депутатов муниципального образования «Муниципальный округ Можгинский район Удмуртской Республики»</w:t>
      </w:r>
    </w:p>
    <w:p w:rsidR="00E600D3" w:rsidRDefault="00E600D3">
      <w:pPr>
        <w:suppressAutoHyphens/>
        <w:spacing w:after="0" w:line="240" w:lineRule="auto"/>
        <w:ind w:firstLine="540"/>
        <w:rPr>
          <w:rFonts w:ascii="Times New Roman" w:eastAsia="Andale Sans UI" w:hAnsi="Times New Roman" w:cs="Times New Roman"/>
          <w:b/>
          <w:bCs/>
          <w:color w:val="000000"/>
          <w:kern w:val="1"/>
          <w:sz w:val="24"/>
          <w:szCs w:val="24"/>
        </w:rPr>
      </w:pPr>
    </w:p>
    <w:p w:rsidR="00E600D3" w:rsidRDefault="0006543F">
      <w:pPr>
        <w:suppressAutoHyphens/>
        <w:spacing w:after="0" w:line="240" w:lineRule="auto"/>
        <w:ind w:firstLine="540"/>
        <w:jc w:val="center"/>
        <w:rPr>
          <w:rFonts w:ascii="Times New Roman" w:eastAsia="Andale Sans UI" w:hAnsi="Times New Roman" w:cs="Times New Roman"/>
          <w:b/>
          <w:bCs/>
          <w:color w:val="000000"/>
          <w:kern w:val="1"/>
          <w:sz w:val="24"/>
          <w:szCs w:val="24"/>
        </w:rPr>
      </w:pPr>
      <w:r>
        <w:rPr>
          <w:rFonts w:ascii="Times New Roman" w:eastAsia="Andale Sans UI" w:hAnsi="Times New Roman" w:cs="Times New Roman"/>
          <w:b/>
          <w:bCs/>
          <w:color w:val="000000"/>
          <w:kern w:val="1"/>
          <w:sz w:val="24"/>
          <w:szCs w:val="24"/>
        </w:rPr>
        <w:t xml:space="preserve">5. Структура и организация деятельности </w:t>
      </w:r>
    </w:p>
    <w:p w:rsidR="00E600D3" w:rsidRDefault="0006543F">
      <w:pPr>
        <w:suppressAutoHyphens/>
        <w:spacing w:after="0" w:line="240" w:lineRule="auto"/>
        <w:ind w:firstLine="540"/>
        <w:jc w:val="center"/>
        <w:rPr>
          <w:rFonts w:ascii="Times New Roman" w:eastAsia="Andale Sans UI" w:hAnsi="Times New Roman" w:cs="Times New Roman"/>
          <w:b/>
          <w:bCs/>
          <w:color w:val="000000"/>
          <w:kern w:val="1"/>
          <w:sz w:val="24"/>
          <w:szCs w:val="24"/>
        </w:rPr>
      </w:pPr>
      <w:r>
        <w:rPr>
          <w:rFonts w:ascii="Times New Roman" w:eastAsia="Andale Sans UI" w:hAnsi="Times New Roman" w:cs="Times New Roman"/>
          <w:b/>
          <w:bCs/>
          <w:color w:val="000000"/>
          <w:kern w:val="1"/>
          <w:sz w:val="24"/>
          <w:szCs w:val="24"/>
        </w:rPr>
        <w:t>Молодёжного парламента</w:t>
      </w:r>
    </w:p>
    <w:p w:rsidR="00E600D3" w:rsidRDefault="00E600D3">
      <w:pPr>
        <w:suppressAutoHyphens/>
        <w:spacing w:after="0" w:line="240" w:lineRule="auto"/>
        <w:ind w:firstLine="540"/>
        <w:jc w:val="center"/>
        <w:rPr>
          <w:rFonts w:ascii="Times New Roman" w:eastAsia="Andale Sans UI" w:hAnsi="Times New Roman" w:cs="Times New Roman"/>
          <w:b/>
          <w:bCs/>
          <w:color w:val="000000"/>
          <w:kern w:val="1"/>
          <w:sz w:val="24"/>
          <w:szCs w:val="24"/>
        </w:rPr>
      </w:pP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 xml:space="preserve">5.1. В структуру Молодёжного парламента входят: председатель, его заместитель, Совет Молодёжного парламента и комитеты Молодёжного парламента. </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 xml:space="preserve">5.2. Порядок деятельности Молодёжного парламента, порядок образования и деятельности Совета Молодёжного парламента, порядок образования и деятельности комитета Молодёжного парламента определяются Регламентом Молодёжного парламента. </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5.3. Основной формой работы Молодёжного парламента являются сессии.</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5.4. К исключительной компетенции сессии Молодёжного парламента относятся:</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5.4.1. Утверждение плана работы Молодёжного парламента;</w:t>
      </w:r>
    </w:p>
    <w:p w:rsidR="00E600D3" w:rsidRDefault="0006543F">
      <w:pPr>
        <w:tabs>
          <w:tab w:val="left" w:pos="720"/>
        </w:tabs>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 xml:space="preserve">5.4.2. Утверждение Регламента Молодёжного парламента и внесение в него изменений;  </w:t>
      </w:r>
    </w:p>
    <w:p w:rsidR="00E600D3" w:rsidRDefault="0006543F">
      <w:pPr>
        <w:tabs>
          <w:tab w:val="left" w:pos="720"/>
        </w:tabs>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 xml:space="preserve">5.4.3. Рассмотрение внесенных Советом депутатов, иными органами местного самоуправления муниципального образования «Муниципальный округ Можгинский район </w:t>
      </w:r>
      <w:r>
        <w:rPr>
          <w:rFonts w:ascii="Times New Roman" w:eastAsia="Andale Sans UI" w:hAnsi="Times New Roman" w:cs="Times New Roman"/>
          <w:bCs/>
          <w:color w:val="000000"/>
          <w:kern w:val="1"/>
          <w:sz w:val="24"/>
          <w:szCs w:val="24"/>
        </w:rPr>
        <w:lastRenderedPageBreak/>
        <w:t>Удмуртской Республики» проектов муниципальных правовых актов, подготовка по ним заключений;</w:t>
      </w:r>
    </w:p>
    <w:p w:rsidR="00EF305C" w:rsidRDefault="00EF305C">
      <w:pPr>
        <w:tabs>
          <w:tab w:val="left" w:pos="720"/>
        </w:tabs>
        <w:suppressAutoHyphens/>
        <w:spacing w:after="0" w:line="240" w:lineRule="auto"/>
        <w:ind w:firstLine="540"/>
        <w:jc w:val="both"/>
        <w:rPr>
          <w:rFonts w:ascii="Times New Roman" w:eastAsia="Andale Sans UI" w:hAnsi="Times New Roman" w:cs="Times New Roman"/>
          <w:bCs/>
          <w:color w:val="000000"/>
          <w:kern w:val="1"/>
          <w:sz w:val="24"/>
          <w:szCs w:val="24"/>
        </w:rPr>
      </w:pPr>
    </w:p>
    <w:p w:rsidR="00E600D3" w:rsidRDefault="0006543F">
      <w:pPr>
        <w:tabs>
          <w:tab w:val="left" w:pos="720"/>
        </w:tabs>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5.4.4. Утверждение количества и функций комитета Молодёжного парламента;</w:t>
      </w:r>
    </w:p>
    <w:p w:rsidR="00E600D3" w:rsidRDefault="0006543F">
      <w:pPr>
        <w:tabs>
          <w:tab w:val="left" w:pos="720"/>
        </w:tabs>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5.4.5. Избрание председателя Молодёжного парламента, заместителя председателя Молодёжного парламента, председателей комиссий Молодёжного парламента;</w:t>
      </w:r>
    </w:p>
    <w:p w:rsidR="00E600D3" w:rsidRDefault="0006543F">
      <w:pPr>
        <w:tabs>
          <w:tab w:val="left" w:pos="720"/>
        </w:tabs>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5.4.6. Принятие решения о прекращении полномочий члена Молодёжного парламента;</w:t>
      </w:r>
    </w:p>
    <w:p w:rsidR="00E600D3" w:rsidRDefault="0006543F">
      <w:pPr>
        <w:tabs>
          <w:tab w:val="left" w:pos="720"/>
        </w:tabs>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5.4.7. Принятие решения о направлении в Совет депутатов предложения о прекращении деятельности Молодёжного парламента текущего состава.</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5.5. Сессия Молодёжного парламента состоит из одного или нескольких заседаний.</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5.6. Сессии Молодёжного парламента проводятся открыто и гласно, как правило, один раз в три месяца.</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5.7. Сессия Молодёжного парламента правомочна, если на ней присутствует более половины от установленного числа членов Молодёжного парламента.</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5.8. В работе сессии Молодёжного парламента принимают участие депутаты Совета депутатов, представители органов государственной власти, органов местного самоуправления муниципального образования «Муниципальный округ Можгинский район Удмуртской Республики», представители общественных организаций и объединений.</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 xml:space="preserve">5.9. Первую в созыве сессию Молодёжного парламента открывает и ведёт до избрания председателя Молодёжного парламента Председатель Совета депутатов </w:t>
      </w:r>
      <w:proofErr w:type="spellStart"/>
      <w:r>
        <w:rPr>
          <w:rFonts w:ascii="Times New Roman" w:eastAsia="Andale Sans UI" w:hAnsi="Times New Roman" w:cs="Times New Roman"/>
          <w:bCs/>
          <w:color w:val="000000"/>
          <w:kern w:val="1"/>
          <w:sz w:val="24"/>
          <w:szCs w:val="24"/>
        </w:rPr>
        <w:t>ммуниципального</w:t>
      </w:r>
      <w:proofErr w:type="spellEnd"/>
      <w:r>
        <w:rPr>
          <w:rFonts w:ascii="Times New Roman" w:eastAsia="Andale Sans UI" w:hAnsi="Times New Roman" w:cs="Times New Roman"/>
          <w:bCs/>
          <w:color w:val="000000"/>
          <w:kern w:val="1"/>
          <w:sz w:val="24"/>
          <w:szCs w:val="24"/>
        </w:rPr>
        <w:t xml:space="preserve"> образования «Муниципальный округ Можгинский район Удмуртской Республики».</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5.10. На первой сессии Молодёжного парламента проводятся выборы председателя Молодёжного парламента, заместителя председателя Молодёжного парламента и председателей комиссий Молодёжного парламента, утверждается количество, наименование и состав комиссий Молодёжного парламента.</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5.11. На сессии Молодёжный парламент в пределах своих полномочий принимает решения.</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5.12. Решения Молодёжного парламента принимаются большинством голосов от числа присутствующих на сессии членов Молодёжного парламента.</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5.13. Решения Молодёжного парламента направляются в Совет депутатов.</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 xml:space="preserve">5.14. Для организации работы и </w:t>
      </w:r>
      <w:proofErr w:type="gramStart"/>
      <w:r>
        <w:rPr>
          <w:rFonts w:ascii="Times New Roman" w:eastAsia="Andale Sans UI" w:hAnsi="Times New Roman" w:cs="Times New Roman"/>
          <w:bCs/>
          <w:color w:val="000000"/>
          <w:kern w:val="1"/>
          <w:sz w:val="24"/>
          <w:szCs w:val="24"/>
        </w:rPr>
        <w:t>выполнения</w:t>
      </w:r>
      <w:proofErr w:type="gramEnd"/>
      <w:r>
        <w:rPr>
          <w:rFonts w:ascii="Times New Roman" w:eastAsia="Andale Sans UI" w:hAnsi="Times New Roman" w:cs="Times New Roman"/>
          <w:bCs/>
          <w:color w:val="000000"/>
          <w:kern w:val="1"/>
          <w:sz w:val="24"/>
          <w:szCs w:val="24"/>
        </w:rPr>
        <w:t xml:space="preserve"> принятых Молодёжным парламентом решений из числа членов Молодёжного парламента формируется Совет Молодёжного парламента.</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5.15. В состав Совета Молодёжного парламента входят: председатель Молодёжного парламента, заместитель председателя Молодёжного парламента, председатели комиссий Молодёжного парламента.</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5.16. Совет Молодёжного парламента возглавляет председатель Молодёжного парламента.</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5.17. Совет Молодёжного парламента:</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5.17.1. Организует и координирует работу Молодёжного парламента в период между сессиями;</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5.17.2. Разрабатывает план работы Молодёжного парламента и представляет на утверждение Молодёжным парламентом;</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5.17.3. Осуществляет подготовку к сессии Молодёжного парламента и формирует проект повестки сессии Молодёжного парламента на основе предложений членов Молодёжного парламента;</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5.17.4. Оказывает содействие членам Молодёжного парламента в осуществлении ими своих полномочий и обеспечивает их необходимой информацией;</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5.17.5. Анализирует и обобщает ход выполнения решений, принятых Молодёжным парламентом;</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5.17.6. Обеспечивает согласно Регламенту Молодёжного парламента взаимодействие Молодёжного парламента с Советом депутатов;</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5.17.7. Осуществляет взаимодействие с молодёжными парламентскими структурами, созданными при представительных органах муниципальных образований  Удмуртской Республики, Молодёжным парламентом при Государственном Совете Удмуртской Республики и иными молодёжными общественными организациями;</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5.17.8. Осуществляет иные полномочия в соответствии с Регламентом Молодёжного парламента.</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5.18.</w:t>
      </w:r>
      <w:r>
        <w:rPr>
          <w:rFonts w:ascii="Times New Roman" w:eastAsia="Andale Sans UI" w:hAnsi="Times New Roman" w:cs="Times New Roman"/>
          <w:bCs/>
          <w:color w:val="000000"/>
          <w:kern w:val="1"/>
          <w:sz w:val="24"/>
          <w:szCs w:val="24"/>
        </w:rPr>
        <w:tab/>
        <w:t xml:space="preserve">Молодёжный парламент ежегодно предоставляет в Совет депутатов информацию о своей деятельности. </w:t>
      </w:r>
    </w:p>
    <w:p w:rsidR="00E600D3" w:rsidRDefault="00E600D3">
      <w:pPr>
        <w:suppressAutoHyphens/>
        <w:spacing w:after="0" w:line="240" w:lineRule="auto"/>
        <w:ind w:firstLine="540"/>
        <w:jc w:val="both"/>
        <w:rPr>
          <w:rFonts w:ascii="Times New Roman" w:eastAsia="Andale Sans UI" w:hAnsi="Times New Roman" w:cs="Times New Roman"/>
          <w:b/>
          <w:bCs/>
          <w:color w:val="000000"/>
          <w:kern w:val="1"/>
          <w:sz w:val="24"/>
          <w:szCs w:val="24"/>
        </w:rPr>
      </w:pPr>
    </w:p>
    <w:p w:rsidR="00E600D3" w:rsidRDefault="0006543F">
      <w:pPr>
        <w:suppressAutoHyphens/>
        <w:spacing w:after="0" w:line="240" w:lineRule="auto"/>
        <w:ind w:firstLine="540"/>
        <w:jc w:val="center"/>
        <w:rPr>
          <w:rFonts w:ascii="Times New Roman" w:eastAsia="Andale Sans UI" w:hAnsi="Times New Roman" w:cs="Times New Roman"/>
          <w:b/>
          <w:bCs/>
          <w:color w:val="000000"/>
          <w:kern w:val="1"/>
          <w:sz w:val="24"/>
          <w:szCs w:val="24"/>
        </w:rPr>
      </w:pPr>
      <w:r>
        <w:rPr>
          <w:rFonts w:ascii="Times New Roman" w:eastAsia="Andale Sans UI" w:hAnsi="Times New Roman" w:cs="Times New Roman"/>
          <w:b/>
          <w:bCs/>
          <w:color w:val="000000"/>
          <w:kern w:val="1"/>
          <w:sz w:val="24"/>
          <w:szCs w:val="24"/>
        </w:rPr>
        <w:t>6. Председатель Молодёжного парламента</w:t>
      </w:r>
    </w:p>
    <w:p w:rsidR="00E600D3" w:rsidRDefault="00E600D3">
      <w:pPr>
        <w:suppressAutoHyphens/>
        <w:spacing w:after="0" w:line="240" w:lineRule="auto"/>
        <w:ind w:firstLine="540"/>
        <w:jc w:val="center"/>
        <w:rPr>
          <w:rFonts w:ascii="Times New Roman" w:eastAsia="Andale Sans UI" w:hAnsi="Times New Roman" w:cs="Times New Roman"/>
          <w:b/>
          <w:bCs/>
          <w:color w:val="000000"/>
          <w:kern w:val="1"/>
          <w:sz w:val="24"/>
          <w:szCs w:val="24"/>
        </w:rPr>
      </w:pPr>
    </w:p>
    <w:p w:rsidR="00EF305C" w:rsidRDefault="00EF305C">
      <w:pPr>
        <w:suppressAutoHyphens/>
        <w:spacing w:after="0" w:line="240" w:lineRule="auto"/>
        <w:ind w:firstLine="540"/>
        <w:jc w:val="both"/>
        <w:rPr>
          <w:rFonts w:ascii="Times New Roman" w:eastAsia="Andale Sans UI" w:hAnsi="Times New Roman" w:cs="Times New Roman"/>
          <w:bCs/>
          <w:color w:val="000000"/>
          <w:kern w:val="1"/>
          <w:sz w:val="24"/>
          <w:szCs w:val="24"/>
        </w:rPr>
      </w:pP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6.1. Деятельностью Молодёжного парламента руководит председатель Молодёжного парламента.</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6.2. Председатель Молодёжного парламента избирается из числа членов Молодёжного парламента по представлению Председателя Совета депутатов муниципального образования «Муниципальный округ Можгинский район Удмуртской Республики».</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6.3. Председатель Молодёжного парламента:</w:t>
      </w:r>
    </w:p>
    <w:p w:rsidR="00E600D3" w:rsidRDefault="0006543F">
      <w:pPr>
        <w:suppressAutoHyphens/>
        <w:spacing w:after="0" w:line="240" w:lineRule="auto"/>
        <w:ind w:firstLine="540"/>
        <w:jc w:val="both"/>
        <w:rPr>
          <w:rFonts w:ascii="Times New Roman" w:eastAsia="Andale Sans UI" w:hAnsi="Times New Roman" w:cs="Times New Roman"/>
          <w:b/>
          <w:bCs/>
          <w:color w:val="000000"/>
          <w:kern w:val="1"/>
          <w:sz w:val="24"/>
          <w:szCs w:val="24"/>
        </w:rPr>
      </w:pPr>
      <w:r>
        <w:rPr>
          <w:rFonts w:ascii="Times New Roman" w:eastAsia="Andale Sans UI" w:hAnsi="Times New Roman" w:cs="Times New Roman"/>
          <w:bCs/>
          <w:color w:val="000000"/>
          <w:kern w:val="1"/>
          <w:sz w:val="24"/>
          <w:szCs w:val="24"/>
        </w:rPr>
        <w:t xml:space="preserve">6.3.1. Представляет </w:t>
      </w:r>
      <w:r>
        <w:rPr>
          <w:rFonts w:ascii="Times New Roman" w:eastAsia="Andale Sans UI" w:hAnsi="Times New Roman" w:cs="Times New Roman"/>
          <w:b/>
          <w:bCs/>
          <w:color w:val="000000"/>
          <w:kern w:val="1"/>
          <w:sz w:val="24"/>
          <w:szCs w:val="24"/>
        </w:rPr>
        <w:t>Молодёжный парламент</w:t>
      </w:r>
      <w:proofErr w:type="gramStart"/>
      <w:r>
        <w:rPr>
          <w:rFonts w:ascii="Times New Roman" w:eastAsia="Andale Sans UI" w:hAnsi="Times New Roman" w:cs="Times New Roman"/>
          <w:b/>
          <w:bCs/>
          <w:color w:val="000000"/>
          <w:kern w:val="1"/>
          <w:sz w:val="24"/>
          <w:szCs w:val="24"/>
        </w:rPr>
        <w:t xml:space="preserve"> .</w:t>
      </w:r>
      <w:proofErr w:type="gramEnd"/>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6.3.2. Созывает очередные и внеочередные сессии Молодёжного парламента   и председательствует на них;</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6.3.3. Осуществляет общее руководство подготовкой вопросов, подлежащих рассмотрению Молодёжным парламентом;</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6.3.4. Подписывает решения Молодёжного парламента;</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6.3.5. Организует обеспечение членов Молодёжного парламента необходимыми информационными и аналитическими материалами во взаимодействии с муниципальным бюджетным учреждением «Молодёжный центр»;</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6.3.6. Координирует работу комитетов Молодёжного парламента;</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6.3.7. Созывает Совет Молодёжного парламента;</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6.3.8. Представляет Молодёжному парламенту кандидатуры для избрания на должности заместителя председателя и председателей комиссий Молодёжного парламента;</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6.3.9. Осуществляет иные полномочия в соответствии с Регламентом Молодёжного парламента.</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6.4. Порядок досрочного прекращения полномочий председателя Моложённого парламента определяется Регламентом Молодёжного парламента.</w:t>
      </w:r>
    </w:p>
    <w:p w:rsidR="00E600D3" w:rsidRDefault="00E600D3">
      <w:pPr>
        <w:suppressAutoHyphens/>
        <w:spacing w:after="0" w:line="240" w:lineRule="auto"/>
        <w:ind w:firstLine="540"/>
        <w:jc w:val="both"/>
        <w:rPr>
          <w:rFonts w:ascii="Times New Roman" w:eastAsia="Andale Sans UI" w:hAnsi="Times New Roman" w:cs="Times New Roman"/>
          <w:bCs/>
          <w:color w:val="000000"/>
          <w:kern w:val="1"/>
          <w:sz w:val="24"/>
          <w:szCs w:val="24"/>
        </w:rPr>
      </w:pPr>
    </w:p>
    <w:p w:rsidR="00E600D3" w:rsidRDefault="0006543F">
      <w:pPr>
        <w:tabs>
          <w:tab w:val="left" w:pos="180"/>
        </w:tabs>
        <w:suppressAutoHyphens/>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7. Порядок внесения изменений в Положение</w:t>
      </w:r>
    </w:p>
    <w:p w:rsidR="002D07B7" w:rsidRDefault="002D07B7">
      <w:pPr>
        <w:tabs>
          <w:tab w:val="left" w:pos="180"/>
        </w:tabs>
        <w:suppressAutoHyphens/>
        <w:spacing w:after="0" w:line="240" w:lineRule="auto"/>
        <w:jc w:val="center"/>
        <w:rPr>
          <w:rFonts w:ascii="Times New Roman" w:eastAsia="Times New Roman" w:hAnsi="Times New Roman" w:cs="Times New Roman"/>
          <w:b/>
          <w:bCs/>
          <w:color w:val="000000"/>
          <w:sz w:val="24"/>
          <w:szCs w:val="24"/>
          <w:lang w:eastAsia="ar-SA"/>
        </w:rPr>
      </w:pPr>
    </w:p>
    <w:p w:rsidR="00E600D3" w:rsidRDefault="0006543F">
      <w:pPr>
        <w:tabs>
          <w:tab w:val="left" w:pos="180"/>
        </w:tabs>
        <w:suppressAutoHyphens/>
        <w:spacing w:after="0" w:line="240" w:lineRule="auto"/>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7.1. Изменения в Положение о Молодёжном парламенте вносятся в соответствии с Регламентом Молодёжного парламента. </w:t>
      </w:r>
    </w:p>
    <w:p w:rsidR="00E600D3" w:rsidRDefault="0006543F">
      <w:pPr>
        <w:tabs>
          <w:tab w:val="left" w:pos="180"/>
        </w:tabs>
        <w:suppressAutoHyphens/>
        <w:spacing w:after="0" w:line="240" w:lineRule="auto"/>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7.2. Сессия Молодёжного парламента вправе обратиться в постоянную комиссию Совета депутатов, в ведении которой находятся вопросы молодёжной политики, с предложениями выступить с инициативой о внесении изменений в Положение о Молодёжном парламенте.  </w:t>
      </w:r>
    </w:p>
    <w:p w:rsidR="00E600D3" w:rsidRDefault="0006543F">
      <w:pPr>
        <w:tabs>
          <w:tab w:val="left" w:pos="180"/>
        </w:tabs>
        <w:suppressAutoHyphens/>
        <w:spacing w:after="0" w:line="240" w:lineRule="auto"/>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7.3. В случае согласия с предложениями, о внесении изменений в Положение о Молодёжном парламенте, постоянная комиссия  Совета депутатов, в ведении которой находятся вопросы молодёжной политики, вносит их на рассмотрение Совета депутатов. </w:t>
      </w:r>
    </w:p>
    <w:p w:rsidR="00E600D3" w:rsidRDefault="0006543F">
      <w:pPr>
        <w:tabs>
          <w:tab w:val="left" w:pos="180"/>
        </w:tabs>
        <w:suppressAutoHyphens/>
        <w:spacing w:after="0" w:line="240" w:lineRule="auto"/>
        <w:jc w:val="both"/>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Cs/>
          <w:color w:val="000000"/>
          <w:sz w:val="24"/>
          <w:szCs w:val="24"/>
          <w:lang w:eastAsia="ar-SA"/>
        </w:rPr>
        <w:t xml:space="preserve">        7.4. Изменения, вносимые в Положение о Молодёжном парламенте, утверждаются Советом депутатов и вступают в силу после принятия соответствующего решения.</w:t>
      </w:r>
    </w:p>
    <w:p w:rsidR="00E600D3" w:rsidRDefault="00E600D3">
      <w:pPr>
        <w:tabs>
          <w:tab w:val="left" w:pos="180"/>
        </w:tabs>
        <w:suppressAutoHyphens/>
        <w:spacing w:after="0" w:line="240" w:lineRule="auto"/>
        <w:jc w:val="both"/>
        <w:rPr>
          <w:rFonts w:ascii="Times New Roman" w:eastAsia="Times New Roman" w:hAnsi="Times New Roman" w:cs="Times New Roman"/>
          <w:bCs/>
          <w:color w:val="000000"/>
          <w:sz w:val="24"/>
          <w:szCs w:val="24"/>
          <w:lang w:eastAsia="ar-SA"/>
        </w:rPr>
      </w:pPr>
    </w:p>
    <w:p w:rsidR="00E600D3" w:rsidRDefault="0006543F">
      <w:pPr>
        <w:suppressAutoHyphens/>
        <w:spacing w:after="0" w:line="240" w:lineRule="auto"/>
        <w:ind w:firstLine="540"/>
        <w:jc w:val="center"/>
        <w:rPr>
          <w:rFonts w:ascii="Times New Roman" w:eastAsia="Andale Sans UI" w:hAnsi="Times New Roman" w:cs="Times New Roman"/>
          <w:b/>
          <w:bCs/>
          <w:color w:val="000000"/>
          <w:kern w:val="1"/>
          <w:sz w:val="24"/>
          <w:szCs w:val="24"/>
        </w:rPr>
      </w:pPr>
      <w:r>
        <w:rPr>
          <w:rFonts w:ascii="Times New Roman" w:eastAsia="Andale Sans UI" w:hAnsi="Times New Roman" w:cs="Times New Roman"/>
          <w:b/>
          <w:bCs/>
          <w:color w:val="000000"/>
          <w:kern w:val="1"/>
          <w:sz w:val="24"/>
          <w:szCs w:val="24"/>
        </w:rPr>
        <w:t xml:space="preserve">8. Порядок досрочного прекращения деятельности </w:t>
      </w:r>
    </w:p>
    <w:p w:rsidR="00E600D3" w:rsidRDefault="0006543F">
      <w:pPr>
        <w:suppressAutoHyphens/>
        <w:spacing w:after="0" w:line="240" w:lineRule="auto"/>
        <w:ind w:firstLine="540"/>
        <w:jc w:val="center"/>
        <w:rPr>
          <w:rFonts w:ascii="Times New Roman" w:eastAsia="Andale Sans UI" w:hAnsi="Times New Roman" w:cs="Times New Roman"/>
          <w:b/>
          <w:bCs/>
          <w:color w:val="000000"/>
          <w:kern w:val="1"/>
          <w:sz w:val="24"/>
          <w:szCs w:val="24"/>
        </w:rPr>
      </w:pPr>
      <w:r>
        <w:rPr>
          <w:rFonts w:ascii="Times New Roman" w:eastAsia="Andale Sans UI" w:hAnsi="Times New Roman" w:cs="Times New Roman"/>
          <w:b/>
          <w:bCs/>
          <w:color w:val="000000"/>
          <w:kern w:val="1"/>
          <w:sz w:val="24"/>
          <w:szCs w:val="24"/>
        </w:rPr>
        <w:t>Молодёжного парламента</w:t>
      </w:r>
    </w:p>
    <w:p w:rsidR="00E600D3" w:rsidRDefault="00E600D3">
      <w:pPr>
        <w:suppressAutoHyphens/>
        <w:spacing w:after="0" w:line="240" w:lineRule="auto"/>
        <w:ind w:firstLine="540"/>
        <w:jc w:val="center"/>
        <w:rPr>
          <w:rFonts w:ascii="Times New Roman" w:eastAsia="Andale Sans UI" w:hAnsi="Times New Roman" w:cs="Times New Roman"/>
          <w:b/>
          <w:bCs/>
          <w:color w:val="000000"/>
          <w:kern w:val="1"/>
          <w:sz w:val="24"/>
          <w:szCs w:val="24"/>
        </w:rPr>
      </w:pP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8.1. Молодёжный парламент прекращает свою деятельность досрочно по решению Совета депутатов.</w:t>
      </w:r>
    </w:p>
    <w:p w:rsidR="00E600D3" w:rsidRDefault="0006543F">
      <w:pPr>
        <w:suppressAutoHyphens/>
        <w:spacing w:after="0" w:line="240" w:lineRule="auto"/>
        <w:ind w:firstLine="540"/>
        <w:jc w:val="both"/>
        <w:rPr>
          <w:rFonts w:ascii="Times New Roman" w:eastAsia="Andale Sans UI" w:hAnsi="Times New Roman" w:cs="Times New Roman"/>
          <w:bCs/>
          <w:color w:val="000000"/>
          <w:kern w:val="1"/>
          <w:sz w:val="24"/>
          <w:szCs w:val="24"/>
        </w:rPr>
      </w:pPr>
      <w:r>
        <w:rPr>
          <w:rFonts w:ascii="Times New Roman" w:eastAsia="Andale Sans UI" w:hAnsi="Times New Roman" w:cs="Times New Roman"/>
          <w:bCs/>
          <w:color w:val="000000"/>
          <w:kern w:val="1"/>
          <w:sz w:val="24"/>
          <w:szCs w:val="24"/>
        </w:rPr>
        <w:t>8.2. Сессия Молодёжного парламента вправе принять решение о направлении в Совет депутатов предложения о досрочном прекращении деятельности Молодёжного парламента текущего состава и направить его в Совет депутатов для рассмотрения.</w:t>
      </w:r>
    </w:p>
    <w:p w:rsidR="00E600D3" w:rsidRDefault="00E600D3">
      <w:pPr>
        <w:suppressAutoHyphens/>
        <w:spacing w:after="0" w:line="240" w:lineRule="auto"/>
        <w:ind w:firstLine="540"/>
        <w:rPr>
          <w:rFonts w:ascii="Times New Roman" w:eastAsia="Andale Sans UI" w:hAnsi="Times New Roman" w:cs="Times New Roman"/>
          <w:b/>
          <w:bCs/>
          <w:color w:val="000000"/>
          <w:kern w:val="1"/>
          <w:sz w:val="24"/>
          <w:szCs w:val="24"/>
        </w:rPr>
      </w:pPr>
    </w:p>
    <w:p w:rsidR="00E600D3" w:rsidRDefault="0006543F" w:rsidP="002D07B7">
      <w:pPr>
        <w:tabs>
          <w:tab w:val="left" w:pos="180"/>
        </w:tabs>
        <w:suppressAutoHyphens/>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9. Информационное и организационно-техническое обеспечение деятельности Молодёжного парламента</w:t>
      </w:r>
    </w:p>
    <w:p w:rsidR="002D07B7" w:rsidRDefault="002D07B7" w:rsidP="002D07B7">
      <w:pPr>
        <w:tabs>
          <w:tab w:val="left" w:pos="180"/>
        </w:tabs>
        <w:suppressAutoHyphens/>
        <w:spacing w:after="0" w:line="240" w:lineRule="auto"/>
        <w:jc w:val="center"/>
        <w:rPr>
          <w:rFonts w:ascii="Times New Roman" w:eastAsia="Times New Roman" w:hAnsi="Times New Roman" w:cs="Times New Roman"/>
          <w:b/>
          <w:bCs/>
          <w:color w:val="000000"/>
          <w:sz w:val="24"/>
          <w:szCs w:val="24"/>
          <w:lang w:eastAsia="ar-SA"/>
        </w:rPr>
      </w:pPr>
    </w:p>
    <w:p w:rsidR="00E600D3" w:rsidRDefault="0006543F">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Cs/>
          <w:color w:val="000000"/>
          <w:sz w:val="24"/>
          <w:szCs w:val="24"/>
          <w:lang w:eastAsia="ar-SA"/>
        </w:rPr>
        <w:t xml:space="preserve">       9.1. Совет депутатов муниципального образования «Муниципальный округ Можгинский район Удмуртской Республики» и отдел культуры и молодежной политики управления культуры, спорта и молодежи Администрации муниципального образования «муниципальный округ Можгинский район Удмуртской Республики» оказывают содействие по информационному и организационно- техническому обеспечению деятельности Молодежного парламента.</w:t>
      </w:r>
      <w:r>
        <w:rPr>
          <w:rFonts w:ascii="Times New Roman" w:eastAsia="Times New Roman" w:hAnsi="Times New Roman" w:cs="Times New Roman"/>
          <w:color w:val="000000"/>
          <w:sz w:val="24"/>
          <w:szCs w:val="24"/>
          <w:lang w:eastAsia="ar-SA"/>
        </w:rPr>
        <w:t xml:space="preserve"> </w:t>
      </w:r>
    </w:p>
    <w:p w:rsidR="00E600D3" w:rsidRDefault="00E600D3">
      <w:pPr>
        <w:widowControl w:val="0"/>
        <w:suppressAutoHyphens/>
        <w:autoSpaceDE w:val="0"/>
        <w:autoSpaceDN w:val="0"/>
        <w:adjustRightInd w:val="0"/>
        <w:spacing w:after="0" w:line="240" w:lineRule="auto"/>
        <w:outlineLvl w:val="1"/>
        <w:rPr>
          <w:rFonts w:ascii="Times New Roman" w:eastAsia="Times New Roman" w:hAnsi="Times New Roman" w:cs="Times New Roman"/>
          <w:color w:val="000000"/>
          <w:sz w:val="24"/>
          <w:szCs w:val="24"/>
          <w:lang w:eastAsia="ar-SA"/>
        </w:rPr>
      </w:pPr>
    </w:p>
    <w:p w:rsidR="006958C4" w:rsidRDefault="006958C4">
      <w:pPr>
        <w:widowControl w:val="0"/>
        <w:suppressAutoHyphens/>
        <w:autoSpaceDE w:val="0"/>
        <w:autoSpaceDN w:val="0"/>
        <w:adjustRightInd w:val="0"/>
        <w:spacing w:after="0" w:line="240" w:lineRule="auto"/>
        <w:outlineLvl w:val="1"/>
        <w:rPr>
          <w:rFonts w:ascii="Times New Roman" w:eastAsia="Times New Roman" w:hAnsi="Times New Roman" w:cs="Times New Roman"/>
          <w:color w:val="000000"/>
          <w:sz w:val="24"/>
          <w:szCs w:val="24"/>
          <w:lang w:eastAsia="ar-SA"/>
        </w:rPr>
      </w:pPr>
    </w:p>
    <w:p w:rsidR="00E600D3" w:rsidRDefault="00E600D3">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color w:val="000000"/>
          <w:sz w:val="24"/>
          <w:szCs w:val="24"/>
          <w:lang w:eastAsia="ar-SA"/>
        </w:rPr>
      </w:pPr>
    </w:p>
    <w:p w:rsidR="002D07B7" w:rsidRDefault="002D07B7">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color w:val="000000"/>
          <w:sz w:val="24"/>
          <w:szCs w:val="24"/>
          <w:lang w:eastAsia="ar-SA"/>
        </w:rPr>
      </w:pPr>
    </w:p>
    <w:p w:rsidR="00E600D3" w:rsidRPr="002C0DDD" w:rsidRDefault="00E750FC">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Приложение 1</w:t>
      </w:r>
    </w:p>
    <w:p w:rsidR="00E600D3" w:rsidRPr="002C0DDD" w:rsidRDefault="0006543F">
      <w:pPr>
        <w:widowControl w:val="0"/>
        <w:suppressAutoHyphens/>
        <w:autoSpaceDE w:val="0"/>
        <w:autoSpaceDN w:val="0"/>
        <w:adjustRightInd w:val="0"/>
        <w:spacing w:after="0" w:line="240" w:lineRule="auto"/>
        <w:jc w:val="right"/>
        <w:rPr>
          <w:rFonts w:ascii="Times New Roman" w:eastAsia="Times New Roman" w:hAnsi="Times New Roman" w:cs="Times New Roman"/>
          <w:color w:val="000000"/>
          <w:sz w:val="20"/>
          <w:szCs w:val="20"/>
          <w:lang w:eastAsia="ar-SA"/>
        </w:rPr>
      </w:pPr>
      <w:r w:rsidRPr="002C0DDD">
        <w:rPr>
          <w:rFonts w:ascii="Times New Roman" w:eastAsia="Times New Roman" w:hAnsi="Times New Roman" w:cs="Times New Roman"/>
          <w:color w:val="000000"/>
          <w:sz w:val="20"/>
          <w:szCs w:val="20"/>
          <w:lang w:eastAsia="ar-SA"/>
        </w:rPr>
        <w:t>к Положению о Молодежном парламенте</w:t>
      </w:r>
    </w:p>
    <w:p w:rsidR="00E600D3" w:rsidRPr="002C0DDD" w:rsidRDefault="0006543F">
      <w:pPr>
        <w:widowControl w:val="0"/>
        <w:suppressAutoHyphens/>
        <w:autoSpaceDE w:val="0"/>
        <w:autoSpaceDN w:val="0"/>
        <w:adjustRightInd w:val="0"/>
        <w:spacing w:after="0" w:line="240" w:lineRule="auto"/>
        <w:jc w:val="right"/>
        <w:rPr>
          <w:rFonts w:ascii="Times New Roman" w:eastAsia="Times New Roman" w:hAnsi="Times New Roman" w:cs="Times New Roman"/>
          <w:color w:val="000000"/>
          <w:sz w:val="20"/>
          <w:szCs w:val="20"/>
          <w:lang w:eastAsia="ar-SA"/>
        </w:rPr>
      </w:pPr>
      <w:r w:rsidRPr="002C0DDD">
        <w:rPr>
          <w:rFonts w:ascii="Times New Roman" w:eastAsia="Times New Roman" w:hAnsi="Times New Roman" w:cs="Times New Roman"/>
          <w:color w:val="000000"/>
          <w:sz w:val="20"/>
          <w:szCs w:val="20"/>
          <w:lang w:eastAsia="ar-SA"/>
        </w:rPr>
        <w:t xml:space="preserve">при Совете депутатов  муниципального образования </w:t>
      </w:r>
    </w:p>
    <w:p w:rsidR="00E600D3" w:rsidRPr="002C0DDD" w:rsidRDefault="0006543F">
      <w:pPr>
        <w:widowControl w:val="0"/>
        <w:suppressAutoHyphens/>
        <w:autoSpaceDE w:val="0"/>
        <w:autoSpaceDN w:val="0"/>
        <w:adjustRightInd w:val="0"/>
        <w:spacing w:after="0" w:line="240" w:lineRule="auto"/>
        <w:jc w:val="right"/>
        <w:rPr>
          <w:rFonts w:ascii="Times New Roman" w:eastAsia="Times New Roman" w:hAnsi="Times New Roman" w:cs="Times New Roman"/>
          <w:color w:val="000000"/>
          <w:sz w:val="20"/>
          <w:szCs w:val="20"/>
          <w:lang w:eastAsia="ar-SA"/>
        </w:rPr>
      </w:pPr>
      <w:r w:rsidRPr="002C0DDD">
        <w:rPr>
          <w:rFonts w:ascii="Times New Roman" w:eastAsia="Times New Roman" w:hAnsi="Times New Roman" w:cs="Times New Roman"/>
          <w:color w:val="000000"/>
          <w:sz w:val="20"/>
          <w:szCs w:val="20"/>
          <w:lang w:eastAsia="ar-SA"/>
        </w:rPr>
        <w:t xml:space="preserve">«Муниципальный округ Можгинский район </w:t>
      </w:r>
    </w:p>
    <w:p w:rsidR="00E600D3" w:rsidRPr="002C0DDD" w:rsidRDefault="0006543F">
      <w:pPr>
        <w:widowControl w:val="0"/>
        <w:suppressAutoHyphens/>
        <w:autoSpaceDE w:val="0"/>
        <w:autoSpaceDN w:val="0"/>
        <w:adjustRightInd w:val="0"/>
        <w:spacing w:after="0" w:line="240" w:lineRule="auto"/>
        <w:jc w:val="right"/>
        <w:rPr>
          <w:rFonts w:ascii="Times New Roman" w:eastAsia="Times New Roman" w:hAnsi="Times New Roman" w:cs="Times New Roman"/>
          <w:color w:val="000000"/>
          <w:sz w:val="20"/>
          <w:szCs w:val="20"/>
          <w:lang w:eastAsia="ar-SA"/>
        </w:rPr>
      </w:pPr>
      <w:r w:rsidRPr="002C0DDD">
        <w:rPr>
          <w:rFonts w:ascii="Times New Roman" w:eastAsia="Times New Roman" w:hAnsi="Times New Roman" w:cs="Times New Roman"/>
          <w:color w:val="000000"/>
          <w:sz w:val="20"/>
          <w:szCs w:val="20"/>
          <w:lang w:eastAsia="ar-SA"/>
        </w:rPr>
        <w:t>Удмуртской Республики»</w:t>
      </w:r>
    </w:p>
    <w:p w:rsidR="00E600D3" w:rsidRDefault="00E600D3">
      <w:pPr>
        <w:widowControl w:val="0"/>
        <w:suppressAutoHyphens/>
        <w:autoSpaceDE w:val="0"/>
        <w:autoSpaceDN w:val="0"/>
        <w:adjustRightInd w:val="0"/>
        <w:spacing w:after="0" w:line="240" w:lineRule="auto"/>
        <w:jc w:val="right"/>
        <w:rPr>
          <w:rFonts w:ascii="Times New Roman" w:eastAsia="Times New Roman" w:hAnsi="Times New Roman" w:cs="Times New Roman"/>
          <w:color w:val="000000"/>
          <w:sz w:val="24"/>
          <w:szCs w:val="24"/>
          <w:lang w:eastAsia="ar-SA"/>
        </w:rPr>
      </w:pPr>
    </w:p>
    <w:p w:rsidR="00E600D3" w:rsidRDefault="00E600D3">
      <w:pPr>
        <w:widowControl w:val="0"/>
        <w:suppressAutoHyphens/>
        <w:autoSpaceDE w:val="0"/>
        <w:autoSpaceDN w:val="0"/>
        <w:adjustRightInd w:val="0"/>
        <w:spacing w:after="0" w:line="240" w:lineRule="auto"/>
        <w:jc w:val="right"/>
        <w:rPr>
          <w:rFonts w:ascii="Times New Roman" w:eastAsia="Times New Roman" w:hAnsi="Times New Roman" w:cs="Times New Roman"/>
          <w:color w:val="000000"/>
          <w:sz w:val="24"/>
          <w:szCs w:val="24"/>
          <w:lang w:eastAsia="ar-SA"/>
        </w:rPr>
      </w:pPr>
    </w:p>
    <w:p w:rsidR="00E600D3" w:rsidRDefault="0006543F">
      <w:pPr>
        <w:suppressAutoHyphens/>
        <w:spacing w:after="0" w:line="240" w:lineRule="auto"/>
        <w:jc w:val="center"/>
        <w:rPr>
          <w:rFonts w:ascii="Times New Roman" w:eastAsia="Arial" w:hAnsi="Times New Roman" w:cs="Times New Roman"/>
          <w:b/>
          <w:bCs/>
          <w:color w:val="000000"/>
          <w:sz w:val="24"/>
          <w:szCs w:val="24"/>
          <w:lang w:eastAsia="ar-SA"/>
        </w:rPr>
      </w:pPr>
      <w:bookmarkStart w:id="1" w:name="Par233"/>
      <w:bookmarkEnd w:id="1"/>
      <w:r>
        <w:rPr>
          <w:rFonts w:ascii="Times New Roman" w:eastAsia="Arial" w:hAnsi="Times New Roman" w:cs="Times New Roman"/>
          <w:b/>
          <w:bCs/>
          <w:color w:val="000000"/>
          <w:sz w:val="24"/>
          <w:szCs w:val="24"/>
          <w:lang w:eastAsia="ar-SA"/>
        </w:rPr>
        <w:t>ПОЛОЖЕНИЕ</w:t>
      </w:r>
    </w:p>
    <w:p w:rsidR="00E600D3" w:rsidRDefault="0006543F">
      <w:pPr>
        <w:suppressAutoHyphens/>
        <w:spacing w:after="0" w:line="240" w:lineRule="auto"/>
        <w:jc w:val="center"/>
        <w:rPr>
          <w:rFonts w:ascii="Times New Roman" w:eastAsia="Arial" w:hAnsi="Times New Roman" w:cs="Times New Roman"/>
          <w:b/>
          <w:bCs/>
          <w:color w:val="000000"/>
          <w:sz w:val="24"/>
          <w:szCs w:val="24"/>
          <w:lang w:eastAsia="ar-SA"/>
        </w:rPr>
      </w:pPr>
      <w:r>
        <w:rPr>
          <w:rFonts w:ascii="Times New Roman" w:eastAsia="Arial" w:hAnsi="Times New Roman" w:cs="Times New Roman"/>
          <w:b/>
          <w:bCs/>
          <w:color w:val="000000"/>
          <w:sz w:val="24"/>
          <w:szCs w:val="24"/>
          <w:lang w:eastAsia="ar-SA"/>
        </w:rPr>
        <w:t xml:space="preserve">о конкурсе по формированию молодежного парламента при Совете депутатов муниципального образования «Муниципальный округ </w:t>
      </w:r>
      <w:r>
        <w:rPr>
          <w:rFonts w:ascii="Times New Roman" w:eastAsia="Andale Sans UI" w:hAnsi="Times New Roman" w:cs="Times New Roman"/>
          <w:b/>
          <w:color w:val="000000"/>
          <w:kern w:val="1"/>
          <w:sz w:val="24"/>
          <w:szCs w:val="24"/>
        </w:rPr>
        <w:t>Можгинский</w:t>
      </w:r>
      <w:r>
        <w:rPr>
          <w:rFonts w:ascii="Times New Roman" w:eastAsia="Arial" w:hAnsi="Times New Roman" w:cs="Times New Roman"/>
          <w:b/>
          <w:bCs/>
          <w:color w:val="000000"/>
          <w:sz w:val="24"/>
          <w:szCs w:val="24"/>
          <w:lang w:eastAsia="ar-SA"/>
        </w:rPr>
        <w:t xml:space="preserve"> район Удмуртской Республики»</w:t>
      </w:r>
    </w:p>
    <w:p w:rsidR="00E600D3" w:rsidRDefault="00E600D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ar-SA"/>
        </w:rPr>
      </w:pPr>
    </w:p>
    <w:p w:rsidR="00E600D3" w:rsidRDefault="0006543F">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 Общие положения</w:t>
      </w:r>
    </w:p>
    <w:p w:rsidR="00E600D3" w:rsidRDefault="0006543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1.1. </w:t>
      </w:r>
      <w:proofErr w:type="gramStart"/>
      <w:r>
        <w:rPr>
          <w:rFonts w:ascii="Times New Roman" w:eastAsia="Times New Roman" w:hAnsi="Times New Roman" w:cs="Times New Roman"/>
          <w:color w:val="000000"/>
          <w:sz w:val="24"/>
          <w:szCs w:val="24"/>
          <w:lang w:eastAsia="ar-SA"/>
        </w:rPr>
        <w:t xml:space="preserve">Конкурс по формированию Молодежного парламента при Совете депутатов муниципального образования «Муниципальный округ </w:t>
      </w:r>
      <w:r>
        <w:rPr>
          <w:rFonts w:ascii="Times New Roman" w:eastAsia="Andale Sans UI" w:hAnsi="Times New Roman" w:cs="Times New Roman"/>
          <w:bCs/>
          <w:color w:val="000000"/>
          <w:kern w:val="1"/>
          <w:sz w:val="24"/>
          <w:szCs w:val="24"/>
        </w:rPr>
        <w:t>Можгинский</w:t>
      </w:r>
      <w:r>
        <w:rPr>
          <w:rFonts w:ascii="Times New Roman" w:eastAsia="Times New Roman" w:hAnsi="Times New Roman" w:cs="Times New Roman"/>
          <w:color w:val="000000"/>
          <w:sz w:val="24"/>
          <w:szCs w:val="24"/>
          <w:lang w:eastAsia="ar-SA"/>
        </w:rPr>
        <w:t xml:space="preserve"> район Удмуртской Республики» (далее – Совет депутатов)  проводится в целях выявления и отбора наиболее талантливых и социально активных молодых граждан для включения их в состав Молодежного парламента при Совете депутатов муниципального образования «Муниципальный округ </w:t>
      </w:r>
      <w:r>
        <w:rPr>
          <w:rFonts w:ascii="Times New Roman" w:eastAsia="Andale Sans UI" w:hAnsi="Times New Roman" w:cs="Times New Roman"/>
          <w:bCs/>
          <w:color w:val="000000"/>
          <w:kern w:val="1"/>
          <w:sz w:val="24"/>
          <w:szCs w:val="24"/>
        </w:rPr>
        <w:t>Можгинский</w:t>
      </w:r>
      <w:r>
        <w:rPr>
          <w:rFonts w:ascii="Times New Roman" w:eastAsia="Times New Roman" w:hAnsi="Times New Roman" w:cs="Times New Roman"/>
          <w:color w:val="000000"/>
          <w:sz w:val="24"/>
          <w:szCs w:val="24"/>
          <w:lang w:eastAsia="ar-SA"/>
        </w:rPr>
        <w:t xml:space="preserve"> район Удмуртской Республики»  (далее - Молодежный парламент).</w:t>
      </w:r>
      <w:proofErr w:type="gramEnd"/>
    </w:p>
    <w:p w:rsidR="00E600D3" w:rsidRDefault="00E600D3">
      <w:pPr>
        <w:widowControl w:val="0"/>
        <w:suppressAutoHyphens/>
        <w:autoSpaceDE w:val="0"/>
        <w:autoSpaceDN w:val="0"/>
        <w:adjustRightInd w:val="0"/>
        <w:spacing w:after="0" w:line="240" w:lineRule="auto"/>
        <w:outlineLvl w:val="2"/>
        <w:rPr>
          <w:rFonts w:ascii="Times New Roman" w:eastAsia="Times New Roman" w:hAnsi="Times New Roman" w:cs="Times New Roman"/>
          <w:color w:val="000000"/>
          <w:sz w:val="24"/>
          <w:szCs w:val="24"/>
          <w:lang w:eastAsia="ar-SA"/>
        </w:rPr>
      </w:pPr>
    </w:p>
    <w:p w:rsidR="00E600D3" w:rsidRDefault="0006543F">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ar-SA"/>
        </w:rPr>
      </w:pPr>
      <w:r>
        <w:rPr>
          <w:rFonts w:ascii="Times New Roman" w:eastAsia="Andale Sans UI" w:hAnsi="Times New Roman" w:cs="Times New Roman"/>
          <w:bCs/>
          <w:color w:val="000000"/>
          <w:kern w:val="1"/>
          <w:sz w:val="24"/>
          <w:szCs w:val="24"/>
        </w:rPr>
        <w:t xml:space="preserve">2. </w:t>
      </w:r>
      <w:r>
        <w:rPr>
          <w:rFonts w:ascii="Times New Roman" w:eastAsia="Times New Roman" w:hAnsi="Times New Roman" w:cs="Times New Roman"/>
          <w:color w:val="000000"/>
          <w:sz w:val="24"/>
          <w:szCs w:val="24"/>
          <w:lang w:eastAsia="ar-SA"/>
        </w:rPr>
        <w:t>Организационный комитет по формированию</w:t>
      </w:r>
    </w:p>
    <w:p w:rsidR="00E600D3" w:rsidRDefault="0006543F">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Молодежного парламента</w:t>
      </w:r>
    </w:p>
    <w:p w:rsidR="00E600D3" w:rsidRDefault="00E600D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ar-SA"/>
        </w:rPr>
      </w:pPr>
    </w:p>
    <w:p w:rsidR="00E600D3" w:rsidRDefault="0006543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2.1</w:t>
      </w:r>
      <w:proofErr w:type="gramStart"/>
      <w:r>
        <w:rPr>
          <w:rFonts w:ascii="Times New Roman" w:eastAsia="Times New Roman" w:hAnsi="Times New Roman" w:cs="Times New Roman"/>
          <w:color w:val="000000"/>
          <w:sz w:val="24"/>
          <w:szCs w:val="24"/>
          <w:lang w:eastAsia="ar-SA"/>
        </w:rPr>
        <w:t xml:space="preserve"> Д</w:t>
      </w:r>
      <w:proofErr w:type="gramEnd"/>
      <w:r>
        <w:rPr>
          <w:rFonts w:ascii="Times New Roman" w:eastAsia="Times New Roman" w:hAnsi="Times New Roman" w:cs="Times New Roman"/>
          <w:color w:val="000000"/>
          <w:sz w:val="24"/>
          <w:szCs w:val="24"/>
          <w:lang w:eastAsia="ar-SA"/>
        </w:rPr>
        <w:t xml:space="preserve">ля формирования Молодежного парламента по распоряжению Председателя Совета депутатов создается организационный комитет (далее - оргкомитет), в состав которого могут быть включены депутаты Совета депутатов, представители Администрации муниципального образования «Муниципальный округ </w:t>
      </w:r>
      <w:r>
        <w:rPr>
          <w:rFonts w:ascii="Times New Roman" w:eastAsia="Andale Sans UI" w:hAnsi="Times New Roman" w:cs="Times New Roman"/>
          <w:bCs/>
          <w:color w:val="000000"/>
          <w:kern w:val="1"/>
          <w:sz w:val="24"/>
          <w:szCs w:val="24"/>
        </w:rPr>
        <w:t>Можгинский</w:t>
      </w:r>
      <w:r>
        <w:rPr>
          <w:rFonts w:ascii="Times New Roman" w:eastAsia="Times New Roman" w:hAnsi="Times New Roman" w:cs="Times New Roman"/>
          <w:color w:val="000000"/>
          <w:sz w:val="24"/>
          <w:szCs w:val="24"/>
          <w:lang w:eastAsia="ar-SA"/>
        </w:rPr>
        <w:t xml:space="preserve"> район Удмуртской Республики», члены Молодежного парламента предыдущих созывов, уполномоченные по работе с молодежью и спортом, представители общественных организаций и объединений, осуществляющие свою деятельность на территории Можгинского района, известные деятели в области образования, здравоохранения, науки, искусства, спорта, проживающие на территории </w:t>
      </w:r>
      <w:r>
        <w:rPr>
          <w:rFonts w:ascii="Times New Roman" w:eastAsia="Andale Sans UI" w:hAnsi="Times New Roman" w:cs="Times New Roman"/>
          <w:bCs/>
          <w:color w:val="000000"/>
          <w:kern w:val="1"/>
          <w:sz w:val="24"/>
          <w:szCs w:val="24"/>
        </w:rPr>
        <w:t>Можгинского</w:t>
      </w:r>
      <w:r>
        <w:rPr>
          <w:rFonts w:ascii="Times New Roman" w:eastAsia="Times New Roman" w:hAnsi="Times New Roman" w:cs="Times New Roman"/>
          <w:color w:val="000000"/>
          <w:sz w:val="24"/>
          <w:szCs w:val="24"/>
          <w:lang w:eastAsia="ar-SA"/>
        </w:rPr>
        <w:t xml:space="preserve"> района.</w:t>
      </w:r>
    </w:p>
    <w:p w:rsidR="00E600D3" w:rsidRDefault="0006543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2.2. Состав оргкомитета и количество его членов утверждаются распоряжением Председателя Совета депутатов.</w:t>
      </w:r>
    </w:p>
    <w:p w:rsidR="00751855" w:rsidRDefault="0006543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2.3. Председателем оргкомитета является </w:t>
      </w:r>
      <w:r w:rsidR="00751855" w:rsidRPr="00751855">
        <w:rPr>
          <w:rFonts w:ascii="Times New Roman" w:hAnsi="Times New Roman" w:cs="Times New Roman"/>
          <w:sz w:val="24"/>
          <w:szCs w:val="24"/>
        </w:rPr>
        <w:t>Заместитель начальника Управления культуры, спорта и молодежи –</w:t>
      </w:r>
      <w:r w:rsidR="009A4857">
        <w:rPr>
          <w:rFonts w:ascii="Times New Roman" w:hAnsi="Times New Roman" w:cs="Times New Roman"/>
          <w:sz w:val="24"/>
          <w:szCs w:val="24"/>
        </w:rPr>
        <w:t xml:space="preserve"> </w:t>
      </w:r>
      <w:r w:rsidR="00751855" w:rsidRPr="00751855">
        <w:rPr>
          <w:rFonts w:ascii="Times New Roman" w:hAnsi="Times New Roman" w:cs="Times New Roman"/>
          <w:sz w:val="24"/>
          <w:szCs w:val="24"/>
        </w:rPr>
        <w:t>начальник отдела культуры и моло</w:t>
      </w:r>
      <w:r w:rsidR="002D07B7">
        <w:rPr>
          <w:rFonts w:ascii="Times New Roman" w:hAnsi="Times New Roman" w:cs="Times New Roman"/>
          <w:sz w:val="24"/>
          <w:szCs w:val="24"/>
        </w:rPr>
        <w:t>дежной политики Администрации муниципального образования</w:t>
      </w:r>
      <w:r w:rsidR="00751855" w:rsidRPr="00751855">
        <w:rPr>
          <w:rFonts w:ascii="Times New Roman" w:hAnsi="Times New Roman" w:cs="Times New Roman"/>
          <w:sz w:val="24"/>
          <w:szCs w:val="24"/>
        </w:rPr>
        <w:t xml:space="preserve"> «Муниципальный округ Можгинский район Удмуртской Республики».</w:t>
      </w:r>
      <w:r w:rsidR="00751855">
        <w:t xml:space="preserve"> </w:t>
      </w:r>
    </w:p>
    <w:p w:rsidR="00E600D3" w:rsidRDefault="0006543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2.4. Оргкомитет является исполнительным органом и несет ответственность за организацию и проведение Конкурса, делопроизводство и архив, осуществляет координацию по всем вопросам, связанным с формированием Молодежного парламента, в том числе:</w:t>
      </w:r>
    </w:p>
    <w:p w:rsidR="00E600D3" w:rsidRDefault="0006543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2.4.1. назначает сроки проведения Конкурса;</w:t>
      </w:r>
    </w:p>
    <w:p w:rsidR="00E600D3" w:rsidRDefault="0006543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2.4.2. объявляет конкурс по формированию Молодежного парламента;</w:t>
      </w:r>
    </w:p>
    <w:p w:rsidR="00E600D3" w:rsidRDefault="0006543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2.4.3. направляет письма в организации, имеющие право выдвигать кандидатов в члены Молодежного парламента;</w:t>
      </w:r>
    </w:p>
    <w:p w:rsidR="00E600D3" w:rsidRDefault="0006543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2.4.4 принимает заявки на участие в Конкурсе;</w:t>
      </w:r>
    </w:p>
    <w:p w:rsidR="00E600D3" w:rsidRDefault="0006543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2.4.5.определяет процедуру подведения итогов конкурса, осуществляет информационное и организационное сопровождение деятельности районной конкурсной комиссии;</w:t>
      </w:r>
    </w:p>
    <w:p w:rsidR="00E600D3" w:rsidRDefault="0006543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2.4.6. ведет базу данных Конкурса;</w:t>
      </w:r>
    </w:p>
    <w:p w:rsidR="00E600D3" w:rsidRDefault="0006543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2.4.7. формирует итоговый список членов Молодежного парламента;</w:t>
      </w:r>
    </w:p>
    <w:p w:rsidR="00E600D3" w:rsidRDefault="0006543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2.4.8. координирует первое заседание Молодежного парламента;</w:t>
      </w:r>
    </w:p>
    <w:p w:rsidR="00E600D3" w:rsidRDefault="0006543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2.4.9. размещает информацию о процедуре и итогах формирования Молодежного парламента в средствах массовой информации.</w:t>
      </w:r>
    </w:p>
    <w:p w:rsidR="00E600D3" w:rsidRDefault="0006543F">
      <w:pPr>
        <w:widowControl w:val="0"/>
        <w:tabs>
          <w:tab w:val="left" w:pos="6345"/>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2.5. Заседание оргкомитета считается правомочным, если на нем присутствует более двух третей членов утвержденного состава оргкомитета.</w:t>
      </w:r>
    </w:p>
    <w:p w:rsidR="00E600D3" w:rsidRDefault="0006543F">
      <w:pPr>
        <w:widowControl w:val="0"/>
        <w:tabs>
          <w:tab w:val="left" w:pos="6345"/>
        </w:tabs>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2.6. Решение оргкомитета принимается большинством голосов от числа присутствующих на заседании. При равенстве голосов голос председателя оргкомитета является решающим.</w:t>
      </w:r>
    </w:p>
    <w:p w:rsidR="00C92636" w:rsidRDefault="0006543F">
      <w:pPr>
        <w:widowControl w:val="0"/>
        <w:tabs>
          <w:tab w:val="left" w:pos="6345"/>
        </w:tabs>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 xml:space="preserve">2.7. С момента утверждения Советом депутатов муниципального образования «Муниципальный округ </w:t>
      </w:r>
      <w:r>
        <w:rPr>
          <w:rFonts w:ascii="Times New Roman" w:eastAsia="Andale Sans UI" w:hAnsi="Times New Roman" w:cs="Times New Roman"/>
          <w:bCs/>
          <w:color w:val="000000"/>
          <w:kern w:val="1"/>
          <w:sz w:val="24"/>
          <w:szCs w:val="24"/>
        </w:rPr>
        <w:t>Можгинский</w:t>
      </w:r>
      <w:r>
        <w:rPr>
          <w:rFonts w:ascii="Times New Roman" w:eastAsia="Times New Roman" w:hAnsi="Times New Roman" w:cs="Times New Roman"/>
          <w:color w:val="000000"/>
          <w:sz w:val="24"/>
          <w:szCs w:val="24"/>
          <w:lang w:eastAsia="ar-SA"/>
        </w:rPr>
        <w:t xml:space="preserve"> район Удмуртской Республики» состава Молодежного </w:t>
      </w:r>
    </w:p>
    <w:p w:rsidR="00C92636" w:rsidRDefault="00C92636">
      <w:pPr>
        <w:widowControl w:val="0"/>
        <w:tabs>
          <w:tab w:val="left" w:pos="6345"/>
        </w:tabs>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E600D3" w:rsidRDefault="0006543F">
      <w:pPr>
        <w:widowControl w:val="0"/>
        <w:tabs>
          <w:tab w:val="left" w:pos="6345"/>
        </w:tabs>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парламента полномочия оргкомитета прекращаются.</w:t>
      </w:r>
    </w:p>
    <w:p w:rsidR="00E600D3" w:rsidRDefault="0006543F">
      <w:pPr>
        <w:widowControl w:val="0"/>
        <w:tabs>
          <w:tab w:val="left" w:pos="6345"/>
        </w:tabs>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b/>
      </w:r>
    </w:p>
    <w:p w:rsidR="00E600D3" w:rsidRDefault="0006543F">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 Условия и порядок проведения конкурса</w:t>
      </w:r>
    </w:p>
    <w:p w:rsidR="00E600D3" w:rsidRDefault="0006543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3.1. </w:t>
      </w:r>
      <w:proofErr w:type="gramStart"/>
      <w:r>
        <w:rPr>
          <w:rFonts w:ascii="Times New Roman" w:eastAsia="Times New Roman" w:hAnsi="Times New Roman" w:cs="Times New Roman"/>
          <w:color w:val="000000"/>
          <w:sz w:val="24"/>
          <w:szCs w:val="24"/>
          <w:lang w:eastAsia="ar-SA"/>
        </w:rPr>
        <w:t xml:space="preserve">Решение об объявлении конкурса, информация об условиях и сроках проведения конкурса направляются оргкомитетом для официального опубликования в районных печатных изданиях, а также размещаются в сети Интернет, на сайте Администрации муниципального образования «Муниципальный округ </w:t>
      </w:r>
      <w:r>
        <w:rPr>
          <w:rFonts w:ascii="Times New Roman" w:eastAsia="Andale Sans UI" w:hAnsi="Times New Roman" w:cs="Times New Roman"/>
          <w:bCs/>
          <w:color w:val="000000"/>
          <w:kern w:val="1"/>
          <w:sz w:val="24"/>
          <w:szCs w:val="24"/>
        </w:rPr>
        <w:t>Можгинский</w:t>
      </w:r>
      <w:r>
        <w:rPr>
          <w:rFonts w:ascii="Times New Roman" w:eastAsia="Times New Roman" w:hAnsi="Times New Roman" w:cs="Times New Roman"/>
          <w:color w:val="000000"/>
          <w:sz w:val="24"/>
          <w:szCs w:val="24"/>
          <w:lang w:eastAsia="ar-SA"/>
        </w:rPr>
        <w:t xml:space="preserve"> район Удмуртской Республики», не позднее, чем за один месяц до окончания приема заявок на участие в конкурсе.</w:t>
      </w:r>
      <w:proofErr w:type="gramEnd"/>
      <w:r>
        <w:rPr>
          <w:rFonts w:ascii="Times New Roman" w:eastAsia="Times New Roman" w:hAnsi="Times New Roman" w:cs="Times New Roman"/>
          <w:color w:val="000000"/>
          <w:sz w:val="24"/>
          <w:szCs w:val="24"/>
          <w:lang w:eastAsia="ar-SA"/>
        </w:rPr>
        <w:t xml:space="preserve"> Результаты конкурса публикуются оргкомитетом в указанных районных печатных изданиях, а также размещаются в сети Интернет, на сайте Администрации муниципального образования «Муниципальный округ </w:t>
      </w:r>
      <w:r>
        <w:rPr>
          <w:rFonts w:ascii="Times New Roman" w:eastAsia="Andale Sans UI" w:hAnsi="Times New Roman" w:cs="Times New Roman"/>
          <w:bCs/>
          <w:color w:val="000000"/>
          <w:kern w:val="1"/>
          <w:sz w:val="24"/>
          <w:szCs w:val="24"/>
        </w:rPr>
        <w:t>Можгинский</w:t>
      </w:r>
      <w:r>
        <w:rPr>
          <w:rFonts w:ascii="Times New Roman" w:eastAsia="Times New Roman" w:hAnsi="Times New Roman" w:cs="Times New Roman"/>
          <w:color w:val="000000"/>
          <w:sz w:val="24"/>
          <w:szCs w:val="24"/>
          <w:lang w:eastAsia="ar-SA"/>
        </w:rPr>
        <w:t xml:space="preserve"> район Удмуртской Республики», в течение двух недель после официального подведения итогов конкурса.</w:t>
      </w:r>
    </w:p>
    <w:p w:rsidR="00E600D3" w:rsidRDefault="0006543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3.2. На момент подачи заявочных документов в оргкомитет кандидат в члены Молодежного парламен</w:t>
      </w:r>
      <w:r w:rsidR="008008C0">
        <w:rPr>
          <w:rFonts w:ascii="Times New Roman" w:eastAsia="Times New Roman" w:hAnsi="Times New Roman" w:cs="Times New Roman"/>
          <w:color w:val="000000"/>
          <w:sz w:val="24"/>
          <w:szCs w:val="24"/>
          <w:lang w:eastAsia="ar-SA"/>
        </w:rPr>
        <w:t>та должен достигнуть возраста 17</w:t>
      </w:r>
      <w:r>
        <w:rPr>
          <w:rFonts w:ascii="Times New Roman" w:eastAsia="Times New Roman" w:hAnsi="Times New Roman" w:cs="Times New Roman"/>
          <w:color w:val="000000"/>
          <w:sz w:val="24"/>
          <w:szCs w:val="24"/>
          <w:lang w:eastAsia="ar-SA"/>
        </w:rPr>
        <w:t xml:space="preserve"> лет и не должен достигнуть возраста 31 года. Количество кандидатов, участвующих в конкурсе, не ограничено.</w:t>
      </w:r>
    </w:p>
    <w:p w:rsidR="00E600D3" w:rsidRDefault="0006543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3.3. Выдвижение кандидатов для участия в конкурсе по формированию Молодежного парламента осуществляется путем самовыдвижения, а также путем выдвижения кандидатов следующими субъектами:</w:t>
      </w:r>
    </w:p>
    <w:p w:rsidR="00E600D3" w:rsidRDefault="0006543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3.3.1. молодежными общественными организациями и объединениями, действующими на территории муниципального образования, в том числе не являющимися юридическими лицами;</w:t>
      </w:r>
    </w:p>
    <w:p w:rsidR="00E600D3" w:rsidRDefault="0006543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3.3.2. предприятиями, учреждениями, организациями, имеющими в штате молодых специалистов;</w:t>
      </w:r>
    </w:p>
    <w:p w:rsidR="00E600D3" w:rsidRDefault="0006543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3.3.3. образовательными учреждениями начального профессионального, среднего профессионального и высшего профессионального образования, а также их филиалами и представительствами.</w:t>
      </w:r>
    </w:p>
    <w:p w:rsidR="00E600D3" w:rsidRDefault="0006543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3.4. Конкурс состоит из трех этапов.</w:t>
      </w:r>
    </w:p>
    <w:p w:rsidR="00E600D3" w:rsidRDefault="0006543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3.5. Первый этап конкурса проходит путем выборов на собрании Советов молодежи населенных пунктов Можгинского района.</w:t>
      </w:r>
    </w:p>
    <w:p w:rsidR="00E600D3" w:rsidRDefault="0006543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3.6. Второй этап конкурса включает представление в оргкомитет заявочных документов и решения собраний Совета молодежи. Заявочные документы подаются на бумажном носителе и в электронном виде.</w:t>
      </w:r>
    </w:p>
    <w:p w:rsidR="00E600D3" w:rsidRDefault="0006543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3.6.1. В комплект заявочных документов входят:</w:t>
      </w:r>
    </w:p>
    <w:p w:rsidR="00E600D3" w:rsidRDefault="0006543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bookmarkStart w:id="2" w:name="Par298"/>
      <w:bookmarkEnd w:id="2"/>
      <w:r>
        <w:rPr>
          <w:rFonts w:ascii="Times New Roman" w:eastAsia="Times New Roman" w:hAnsi="Times New Roman" w:cs="Times New Roman"/>
          <w:color w:val="000000"/>
          <w:sz w:val="24"/>
          <w:szCs w:val="24"/>
          <w:lang w:eastAsia="ar-SA"/>
        </w:rPr>
        <w:t xml:space="preserve">1) заполненная анкета участника конкурса установленного образца согласно </w:t>
      </w:r>
      <w:hyperlink r:id="rId9" w:anchor="Par354" w:history="1">
        <w:r>
          <w:rPr>
            <w:rFonts w:ascii="Times New Roman" w:eastAsia="Times New Roman" w:hAnsi="Times New Roman" w:cs="Times New Roman"/>
            <w:color w:val="000000"/>
            <w:sz w:val="24"/>
            <w:szCs w:val="24"/>
            <w:lang w:eastAsia="ar-SA"/>
          </w:rPr>
          <w:t>приложению 1</w:t>
        </w:r>
      </w:hyperlink>
      <w:r>
        <w:rPr>
          <w:rFonts w:ascii="Times New Roman" w:eastAsia="Times New Roman" w:hAnsi="Times New Roman" w:cs="Times New Roman"/>
          <w:color w:val="000000"/>
          <w:sz w:val="24"/>
          <w:szCs w:val="24"/>
          <w:lang w:eastAsia="ar-SA"/>
        </w:rPr>
        <w:t xml:space="preserve"> к настоящему Положению;</w:t>
      </w:r>
    </w:p>
    <w:p w:rsidR="00E600D3" w:rsidRDefault="0006543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 Заявление;</w:t>
      </w:r>
    </w:p>
    <w:p w:rsidR="00E600D3" w:rsidRDefault="0006543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 Согласие на обработку персональных данных.</w:t>
      </w:r>
    </w:p>
    <w:p w:rsidR="00E600D3" w:rsidRDefault="0006543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3.6.2. Заявочные документы, представленные кандидатом в оргкомитет, проверяются в течение трех дней с момента их подачи.</w:t>
      </w:r>
    </w:p>
    <w:p w:rsidR="00E600D3" w:rsidRDefault="0006543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3.6.3. Оргкомитет вправе отказать кандидату в приеме заявочных документов в том случае, если комплект заявочных документов представлен кандидатом в оргкомитет позже срока окончания приема заявок.</w:t>
      </w:r>
    </w:p>
    <w:p w:rsidR="00E600D3" w:rsidRDefault="0006543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3.6.4. Документы в оргкомитет представляются кандидатом лично. При подаче заявочных документов кандидат обязан иметь при себе паспорт гражданина Российской Федерации либо 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E600D3" w:rsidRDefault="0006543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3.7. Третий этап конкурса включает разработку и публичную защиту кандидатом проектной работы.</w:t>
      </w:r>
    </w:p>
    <w:p w:rsidR="00E600D3" w:rsidRDefault="0006543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3.8. Процедура подведения итогов конкурса, порядок и критерии оценки документов и материалов, представленных кандидатами на конкурс, определяются оргкомитетом.</w:t>
      </w:r>
    </w:p>
    <w:p w:rsidR="00E600D3" w:rsidRDefault="0006543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3.9. Материалы, поданные на конкурс кандидатами, не рецензируются и не возвращаются.</w:t>
      </w:r>
    </w:p>
    <w:p w:rsidR="00C92636" w:rsidRDefault="0006543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3.10. Итоги конкурса подводятся путем подсчета итогового балла каждого кандидата. По итогам конкурса оргкомитет формирует список кандидатов в члены Молодежного парламента в порядке убывания итогового балла и  направляет данный список в Совет депутатов, для </w:t>
      </w:r>
      <w:r>
        <w:rPr>
          <w:rFonts w:ascii="Times New Roman" w:eastAsia="Times New Roman" w:hAnsi="Times New Roman" w:cs="Times New Roman"/>
          <w:color w:val="000000"/>
          <w:sz w:val="24"/>
          <w:szCs w:val="24"/>
          <w:lang w:eastAsia="ar-SA"/>
        </w:rPr>
        <w:lastRenderedPageBreak/>
        <w:t xml:space="preserve">внесения на рассмотрение Совета депутатов муниципального образования «Муниципальный округ </w:t>
      </w:r>
      <w:r>
        <w:rPr>
          <w:rFonts w:ascii="Times New Roman" w:eastAsia="Andale Sans UI" w:hAnsi="Times New Roman" w:cs="Times New Roman"/>
          <w:bCs/>
          <w:color w:val="000000"/>
          <w:kern w:val="1"/>
          <w:sz w:val="24"/>
          <w:szCs w:val="24"/>
        </w:rPr>
        <w:t>Можгинский</w:t>
      </w:r>
      <w:r>
        <w:rPr>
          <w:rFonts w:ascii="Times New Roman" w:eastAsia="Times New Roman" w:hAnsi="Times New Roman" w:cs="Times New Roman"/>
          <w:color w:val="000000"/>
          <w:sz w:val="24"/>
          <w:szCs w:val="24"/>
          <w:lang w:eastAsia="ar-SA"/>
        </w:rPr>
        <w:t xml:space="preserve"> район Удмуртской Республики» проекта решения об утверждении </w:t>
      </w:r>
    </w:p>
    <w:p w:rsidR="00C92636" w:rsidRDefault="00C92636" w:rsidP="00C92636">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p>
    <w:p w:rsidR="00E600D3" w:rsidRDefault="0006543F" w:rsidP="00C92636">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персонального состава Молодежного парламента. Решение Совета депутатов об утверждении итогового списка Молодежного парламента публикуется на сайте Администрации  муниципального образования «Муниципальный округ </w:t>
      </w:r>
      <w:r>
        <w:rPr>
          <w:rFonts w:ascii="Times New Roman" w:eastAsia="Andale Sans UI" w:hAnsi="Times New Roman" w:cs="Times New Roman"/>
          <w:bCs/>
          <w:color w:val="000000"/>
          <w:kern w:val="1"/>
          <w:sz w:val="24"/>
          <w:szCs w:val="24"/>
        </w:rPr>
        <w:t>Можгинский</w:t>
      </w:r>
      <w:r>
        <w:rPr>
          <w:rFonts w:ascii="Times New Roman" w:eastAsia="Times New Roman" w:hAnsi="Times New Roman" w:cs="Times New Roman"/>
          <w:color w:val="000000"/>
          <w:sz w:val="24"/>
          <w:szCs w:val="24"/>
          <w:lang w:eastAsia="ar-SA"/>
        </w:rPr>
        <w:t xml:space="preserve"> район Удмуртской Республики» в течение 7 дней после окончания конкурса.</w:t>
      </w:r>
    </w:p>
    <w:p w:rsidR="00E600D3" w:rsidRDefault="0006543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3.11. Списки кандидатов, прошедших конкурс, хранятся в Совете депутатов весь срок полномочий Молодежного парл</w:t>
      </w:r>
      <w:r w:rsidR="000C440B">
        <w:rPr>
          <w:rFonts w:ascii="Times New Roman" w:eastAsia="Times New Roman" w:hAnsi="Times New Roman" w:cs="Times New Roman"/>
          <w:color w:val="000000"/>
          <w:sz w:val="24"/>
          <w:szCs w:val="24"/>
          <w:lang w:eastAsia="ar-SA"/>
        </w:rPr>
        <w:t>амента соответствующего созыва</w:t>
      </w: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0C440B" w:rsidRDefault="000C440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E750FC" w:rsidRDefault="00E750FC">
      <w:pPr>
        <w:widowControl w:val="0"/>
        <w:suppressAutoHyphens/>
        <w:autoSpaceDE w:val="0"/>
        <w:autoSpaceDN w:val="0"/>
        <w:adjustRightInd w:val="0"/>
        <w:spacing w:after="0" w:line="240" w:lineRule="auto"/>
        <w:jc w:val="right"/>
        <w:outlineLvl w:val="2"/>
        <w:rPr>
          <w:rFonts w:ascii="Times New Roman" w:eastAsia="Times New Roman" w:hAnsi="Times New Roman" w:cs="Times New Roman"/>
          <w:color w:val="000000"/>
          <w:sz w:val="20"/>
          <w:szCs w:val="20"/>
          <w:lang w:eastAsia="ar-SA"/>
        </w:rPr>
      </w:pPr>
    </w:p>
    <w:p w:rsidR="00E600D3" w:rsidRPr="00E750FC" w:rsidRDefault="0006543F">
      <w:pPr>
        <w:widowControl w:val="0"/>
        <w:suppressAutoHyphens/>
        <w:autoSpaceDE w:val="0"/>
        <w:autoSpaceDN w:val="0"/>
        <w:adjustRightInd w:val="0"/>
        <w:spacing w:after="0" w:line="240" w:lineRule="auto"/>
        <w:jc w:val="right"/>
        <w:outlineLvl w:val="2"/>
        <w:rPr>
          <w:rFonts w:ascii="Times New Roman" w:eastAsia="Times New Roman" w:hAnsi="Times New Roman" w:cs="Times New Roman"/>
          <w:color w:val="000000"/>
          <w:sz w:val="20"/>
          <w:szCs w:val="20"/>
          <w:lang w:eastAsia="ar-SA"/>
        </w:rPr>
      </w:pPr>
      <w:r w:rsidRPr="00E750FC">
        <w:rPr>
          <w:rFonts w:ascii="Times New Roman" w:eastAsia="Times New Roman" w:hAnsi="Times New Roman" w:cs="Times New Roman"/>
          <w:color w:val="000000"/>
          <w:sz w:val="20"/>
          <w:szCs w:val="20"/>
          <w:lang w:eastAsia="ar-SA"/>
        </w:rPr>
        <w:t>Приложение 1</w:t>
      </w:r>
    </w:p>
    <w:p w:rsidR="00E600D3" w:rsidRPr="00E750FC" w:rsidRDefault="0006543F">
      <w:pPr>
        <w:widowControl w:val="0"/>
        <w:suppressAutoHyphens/>
        <w:autoSpaceDE w:val="0"/>
        <w:autoSpaceDN w:val="0"/>
        <w:adjustRightInd w:val="0"/>
        <w:spacing w:after="0" w:line="240" w:lineRule="auto"/>
        <w:jc w:val="right"/>
        <w:rPr>
          <w:rFonts w:ascii="Times New Roman" w:eastAsia="Times New Roman" w:hAnsi="Times New Roman" w:cs="Times New Roman"/>
          <w:color w:val="000000"/>
          <w:sz w:val="20"/>
          <w:szCs w:val="20"/>
          <w:lang w:eastAsia="ar-SA"/>
        </w:rPr>
      </w:pPr>
      <w:r w:rsidRPr="00E750FC">
        <w:rPr>
          <w:rFonts w:ascii="Times New Roman" w:eastAsia="Times New Roman" w:hAnsi="Times New Roman" w:cs="Times New Roman"/>
          <w:color w:val="000000"/>
          <w:sz w:val="20"/>
          <w:szCs w:val="20"/>
          <w:lang w:eastAsia="ar-SA"/>
        </w:rPr>
        <w:t>к Положению</w:t>
      </w:r>
    </w:p>
    <w:p w:rsidR="00E600D3" w:rsidRPr="00E750FC" w:rsidRDefault="0006543F">
      <w:pPr>
        <w:widowControl w:val="0"/>
        <w:suppressAutoHyphens/>
        <w:autoSpaceDE w:val="0"/>
        <w:autoSpaceDN w:val="0"/>
        <w:adjustRightInd w:val="0"/>
        <w:spacing w:after="0" w:line="240" w:lineRule="auto"/>
        <w:jc w:val="right"/>
        <w:rPr>
          <w:rFonts w:ascii="Times New Roman" w:eastAsia="Times New Roman" w:hAnsi="Times New Roman" w:cs="Times New Roman"/>
          <w:color w:val="000000"/>
          <w:sz w:val="20"/>
          <w:szCs w:val="20"/>
          <w:lang w:eastAsia="ar-SA"/>
        </w:rPr>
      </w:pPr>
      <w:r w:rsidRPr="00E750FC">
        <w:rPr>
          <w:rFonts w:ascii="Times New Roman" w:eastAsia="Times New Roman" w:hAnsi="Times New Roman" w:cs="Times New Roman"/>
          <w:color w:val="000000"/>
          <w:sz w:val="20"/>
          <w:szCs w:val="20"/>
          <w:lang w:eastAsia="ar-SA"/>
        </w:rPr>
        <w:t>о конкурсе по формированию</w:t>
      </w:r>
    </w:p>
    <w:p w:rsidR="00E600D3" w:rsidRPr="00E750FC" w:rsidRDefault="0006543F">
      <w:pPr>
        <w:widowControl w:val="0"/>
        <w:suppressAutoHyphens/>
        <w:autoSpaceDE w:val="0"/>
        <w:autoSpaceDN w:val="0"/>
        <w:adjustRightInd w:val="0"/>
        <w:spacing w:after="0" w:line="240" w:lineRule="auto"/>
        <w:ind w:left="-1276"/>
        <w:jc w:val="right"/>
        <w:rPr>
          <w:rFonts w:ascii="Times New Roman" w:eastAsia="Times New Roman" w:hAnsi="Times New Roman" w:cs="Times New Roman"/>
          <w:color w:val="000000"/>
          <w:sz w:val="20"/>
          <w:szCs w:val="20"/>
          <w:lang w:eastAsia="ar-SA"/>
        </w:rPr>
      </w:pPr>
      <w:r w:rsidRPr="00E750FC">
        <w:rPr>
          <w:rFonts w:ascii="Times New Roman" w:eastAsia="Times New Roman" w:hAnsi="Times New Roman" w:cs="Times New Roman"/>
          <w:color w:val="000000"/>
          <w:sz w:val="20"/>
          <w:szCs w:val="20"/>
          <w:lang w:eastAsia="ar-SA"/>
        </w:rPr>
        <w:t>Молодежного парламента</w:t>
      </w:r>
    </w:p>
    <w:p w:rsidR="00E600D3" w:rsidRPr="00E750FC" w:rsidRDefault="0006543F">
      <w:pPr>
        <w:widowControl w:val="0"/>
        <w:suppressAutoHyphens/>
        <w:autoSpaceDE w:val="0"/>
        <w:autoSpaceDN w:val="0"/>
        <w:adjustRightInd w:val="0"/>
        <w:spacing w:after="0" w:line="240" w:lineRule="auto"/>
        <w:jc w:val="right"/>
        <w:rPr>
          <w:rFonts w:ascii="Times New Roman" w:eastAsia="Times New Roman" w:hAnsi="Times New Roman" w:cs="Times New Roman"/>
          <w:color w:val="000000"/>
          <w:sz w:val="20"/>
          <w:szCs w:val="20"/>
          <w:lang w:eastAsia="ar-SA"/>
        </w:rPr>
      </w:pPr>
      <w:r w:rsidRPr="00E750FC">
        <w:rPr>
          <w:rFonts w:ascii="Times New Roman" w:eastAsia="Times New Roman" w:hAnsi="Times New Roman" w:cs="Times New Roman"/>
          <w:color w:val="000000"/>
          <w:sz w:val="20"/>
          <w:szCs w:val="20"/>
          <w:lang w:eastAsia="ar-SA"/>
        </w:rPr>
        <w:t xml:space="preserve">при Совете депутатов </w:t>
      </w:r>
    </w:p>
    <w:p w:rsidR="00E600D3" w:rsidRPr="00E750FC" w:rsidRDefault="0006543F">
      <w:pPr>
        <w:widowControl w:val="0"/>
        <w:suppressAutoHyphens/>
        <w:autoSpaceDE w:val="0"/>
        <w:autoSpaceDN w:val="0"/>
        <w:adjustRightInd w:val="0"/>
        <w:spacing w:after="0" w:line="240" w:lineRule="auto"/>
        <w:jc w:val="right"/>
        <w:rPr>
          <w:rFonts w:ascii="Times New Roman" w:eastAsia="Times New Roman" w:hAnsi="Times New Roman" w:cs="Times New Roman"/>
          <w:color w:val="000000"/>
          <w:sz w:val="20"/>
          <w:szCs w:val="20"/>
          <w:lang w:eastAsia="ar-SA"/>
        </w:rPr>
      </w:pPr>
      <w:r w:rsidRPr="00E750FC">
        <w:rPr>
          <w:rFonts w:ascii="Times New Roman" w:eastAsia="Times New Roman" w:hAnsi="Times New Roman" w:cs="Times New Roman"/>
          <w:color w:val="000000"/>
          <w:sz w:val="20"/>
          <w:szCs w:val="20"/>
          <w:lang w:eastAsia="ar-SA"/>
        </w:rPr>
        <w:t xml:space="preserve">муниципального образования </w:t>
      </w:r>
    </w:p>
    <w:p w:rsidR="00E600D3" w:rsidRPr="00E750FC" w:rsidRDefault="0006543F">
      <w:pPr>
        <w:widowControl w:val="0"/>
        <w:suppressAutoHyphens/>
        <w:autoSpaceDE w:val="0"/>
        <w:autoSpaceDN w:val="0"/>
        <w:adjustRightInd w:val="0"/>
        <w:spacing w:after="0" w:line="240" w:lineRule="auto"/>
        <w:jc w:val="right"/>
        <w:rPr>
          <w:rFonts w:ascii="Times New Roman" w:eastAsia="Times New Roman" w:hAnsi="Times New Roman" w:cs="Times New Roman"/>
          <w:color w:val="000000"/>
          <w:sz w:val="20"/>
          <w:szCs w:val="20"/>
          <w:lang w:eastAsia="ar-SA"/>
        </w:rPr>
      </w:pPr>
      <w:r w:rsidRPr="00E750FC">
        <w:rPr>
          <w:rFonts w:ascii="Times New Roman" w:eastAsia="Times New Roman" w:hAnsi="Times New Roman" w:cs="Times New Roman"/>
          <w:color w:val="000000"/>
          <w:sz w:val="20"/>
          <w:szCs w:val="20"/>
          <w:lang w:eastAsia="ar-SA"/>
        </w:rPr>
        <w:t xml:space="preserve">«Муниципальный округ Можгинский район </w:t>
      </w:r>
    </w:p>
    <w:p w:rsidR="00E600D3" w:rsidRPr="00E750FC" w:rsidRDefault="0006543F">
      <w:pPr>
        <w:widowControl w:val="0"/>
        <w:suppressAutoHyphens/>
        <w:autoSpaceDE w:val="0"/>
        <w:autoSpaceDN w:val="0"/>
        <w:adjustRightInd w:val="0"/>
        <w:spacing w:after="0" w:line="240" w:lineRule="auto"/>
        <w:jc w:val="right"/>
        <w:rPr>
          <w:rFonts w:ascii="Times New Roman" w:eastAsia="Times New Roman" w:hAnsi="Times New Roman" w:cs="Times New Roman"/>
          <w:color w:val="000000"/>
          <w:sz w:val="20"/>
          <w:szCs w:val="20"/>
          <w:lang w:eastAsia="ar-SA"/>
        </w:rPr>
      </w:pPr>
      <w:r w:rsidRPr="00E750FC">
        <w:rPr>
          <w:rFonts w:ascii="Times New Roman" w:eastAsia="Times New Roman" w:hAnsi="Times New Roman" w:cs="Times New Roman"/>
          <w:color w:val="000000"/>
          <w:sz w:val="20"/>
          <w:szCs w:val="20"/>
          <w:lang w:eastAsia="ar-SA"/>
        </w:rPr>
        <w:t>Удмуртской Республики»</w:t>
      </w:r>
    </w:p>
    <w:p w:rsidR="00E600D3" w:rsidRPr="00E750FC" w:rsidRDefault="00E600D3">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ar-SA"/>
        </w:rPr>
      </w:pPr>
    </w:p>
    <w:p w:rsidR="00E600D3" w:rsidRDefault="00E600D3">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p>
    <w:p w:rsidR="00E600D3" w:rsidRDefault="00E600D3">
      <w:pPr>
        <w:suppressAutoHyphens/>
        <w:autoSpaceDE w:val="0"/>
        <w:spacing w:after="0" w:line="240" w:lineRule="auto"/>
        <w:rPr>
          <w:rFonts w:ascii="Times New Roman" w:eastAsia="Arial" w:hAnsi="Times New Roman" w:cs="Times New Roman"/>
          <w:color w:val="000000"/>
          <w:sz w:val="24"/>
          <w:szCs w:val="24"/>
          <w:lang w:eastAsia="ar-SA"/>
        </w:rPr>
      </w:pPr>
    </w:p>
    <w:p w:rsidR="00E600D3" w:rsidRDefault="0006543F">
      <w:pPr>
        <w:suppressAutoHyphens/>
        <w:autoSpaceDE w:val="0"/>
        <w:spacing w:after="0" w:line="240" w:lineRule="auto"/>
        <w:jc w:val="center"/>
        <w:rPr>
          <w:rFonts w:ascii="Times New Roman" w:eastAsia="Arial" w:hAnsi="Times New Roman" w:cs="Times New Roman"/>
          <w:b/>
          <w:color w:val="000000"/>
          <w:sz w:val="24"/>
          <w:szCs w:val="24"/>
          <w:lang w:eastAsia="ar-SA"/>
        </w:rPr>
      </w:pPr>
      <w:bookmarkStart w:id="3" w:name="Par354"/>
      <w:bookmarkEnd w:id="3"/>
      <w:r>
        <w:rPr>
          <w:rFonts w:ascii="Times New Roman" w:eastAsia="Arial" w:hAnsi="Times New Roman" w:cs="Times New Roman"/>
          <w:b/>
          <w:color w:val="000000"/>
          <w:sz w:val="24"/>
          <w:szCs w:val="24"/>
          <w:lang w:eastAsia="ar-SA"/>
        </w:rPr>
        <w:t>Анкета участника конкурса</w:t>
      </w:r>
    </w:p>
    <w:p w:rsidR="00E600D3" w:rsidRDefault="00D77F8A">
      <w:pPr>
        <w:suppressAutoHyphens/>
        <w:autoSpaceDE w:val="0"/>
        <w:spacing w:after="0" w:line="240" w:lineRule="auto"/>
        <w:jc w:val="center"/>
        <w:rPr>
          <w:rFonts w:ascii="Times New Roman" w:eastAsia="Arial" w:hAnsi="Times New Roman" w:cs="Times New Roman"/>
          <w:b/>
          <w:color w:val="000000"/>
          <w:sz w:val="24"/>
          <w:szCs w:val="24"/>
          <w:lang w:eastAsia="ar-SA"/>
        </w:rPr>
      </w:pPr>
      <w:r>
        <w:rPr>
          <w:rFonts w:ascii="Times New Roman" w:eastAsia="Arial" w:hAnsi="Times New Roman" w:cs="Times New Roman"/>
          <w:b/>
          <w:noProof/>
          <w:color w:val="000000"/>
          <w:sz w:val="24"/>
          <w:szCs w:val="24"/>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221.65pt;margin-top:12.1pt;width:290.25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" stroked="f">
            <v:textbox>
              <w:txbxContent>
                <w:p w:rsidR="00E600D3" w:rsidRDefault="0006543F">
                  <w:pPr>
                    <w:spacing w:line="360" w:lineRule="auto"/>
                    <w:rPr>
                      <w:i/>
                      <w:szCs w:val="26"/>
                    </w:rPr>
                  </w:pPr>
                  <w:r>
                    <w:rPr>
                      <w:i/>
                      <w:szCs w:val="26"/>
                    </w:rPr>
                    <w:t xml:space="preserve">Заполняется лично            </w:t>
                  </w:r>
                </w:p>
                <w:p w:rsidR="00E600D3" w:rsidRDefault="0006543F">
                  <w:pPr>
                    <w:pStyle w:val="ConsPlusNonformat"/>
                    <w:spacing w:line="360" w:lineRule="auto"/>
                    <w:rPr>
                      <w:rFonts w:ascii="Times New Roman" w:hAnsi="Times New Roman" w:cs="Times New Roman"/>
                      <w:sz w:val="26"/>
                      <w:szCs w:val="26"/>
                    </w:rPr>
                  </w:pPr>
                  <w:r>
                    <w:rPr>
                      <w:rFonts w:ascii="Times New Roman" w:hAnsi="Times New Roman" w:cs="Times New Roman"/>
                      <w:sz w:val="26"/>
                      <w:szCs w:val="26"/>
                    </w:rPr>
                    <w:t>Анкета N______</w:t>
                  </w:r>
                </w:p>
                <w:p w:rsidR="00E600D3" w:rsidRDefault="0006543F">
                  <w:pPr>
                    <w:pStyle w:val="ConsPlusNonformat"/>
                    <w:rPr>
                      <w:rFonts w:ascii="Times New Roman" w:hAnsi="Times New Roman" w:cs="Times New Roman"/>
                      <w:sz w:val="26"/>
                      <w:szCs w:val="26"/>
                    </w:rPr>
                  </w:pPr>
                  <w:r>
                    <w:rPr>
                      <w:rFonts w:ascii="Times New Roman" w:hAnsi="Times New Roman" w:cs="Times New Roman"/>
                      <w:sz w:val="26"/>
                      <w:szCs w:val="26"/>
                    </w:rPr>
                    <w:t xml:space="preserve">Дата регистрации: «____»_____________20___ г. </w:t>
                  </w:r>
                </w:p>
              </w:txbxContent>
            </v:textbox>
          </v:shape>
        </w:pict>
      </w:r>
    </w:p>
    <w:p w:rsidR="00E600D3" w:rsidRDefault="00E600D3">
      <w:pPr>
        <w:suppressAutoHyphens/>
        <w:autoSpaceDE w:val="0"/>
        <w:spacing w:after="0" w:line="240" w:lineRule="auto"/>
        <w:jc w:val="center"/>
        <w:rPr>
          <w:rFonts w:ascii="Times New Roman" w:eastAsia="Arial" w:hAnsi="Times New Roman" w:cs="Times New Roman"/>
          <w:b/>
          <w:color w:val="000000"/>
          <w:sz w:val="24"/>
          <w:szCs w:val="24"/>
          <w:lang w:eastAsia="ar-SA"/>
        </w:rPr>
      </w:pPr>
    </w:p>
    <w:p w:rsidR="00E600D3" w:rsidRDefault="00E600D3">
      <w:pPr>
        <w:suppressAutoHyphens/>
        <w:autoSpaceDE w:val="0"/>
        <w:spacing w:after="0" w:line="240" w:lineRule="auto"/>
        <w:jc w:val="center"/>
        <w:rPr>
          <w:rFonts w:ascii="Times New Roman" w:eastAsia="Arial" w:hAnsi="Times New Roman" w:cs="Times New Roman"/>
          <w:b/>
          <w:color w:val="000000"/>
          <w:sz w:val="24"/>
          <w:szCs w:val="24"/>
          <w:lang w:eastAsia="ar-SA"/>
        </w:rPr>
      </w:pPr>
    </w:p>
    <w:p w:rsidR="00E600D3" w:rsidRDefault="00E600D3">
      <w:pPr>
        <w:suppressAutoHyphens/>
        <w:autoSpaceDE w:val="0"/>
        <w:spacing w:after="0" w:line="240" w:lineRule="auto"/>
        <w:jc w:val="center"/>
        <w:rPr>
          <w:rFonts w:ascii="Times New Roman" w:eastAsia="Arial" w:hAnsi="Times New Roman" w:cs="Times New Roman"/>
          <w:b/>
          <w:color w:val="000000"/>
          <w:sz w:val="24"/>
          <w:szCs w:val="24"/>
          <w:lang w:eastAsia="ar-SA"/>
        </w:rPr>
      </w:pP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09"/>
      </w:tblGrid>
      <w:tr w:rsidR="00E600D3">
        <w:trPr>
          <w:trHeight w:val="562"/>
        </w:trPr>
        <w:tc>
          <w:tcPr>
            <w:tcW w:w="5209" w:type="dxa"/>
            <w:tcBorders>
              <w:bottom w:val="nil"/>
            </w:tcBorders>
          </w:tcPr>
          <w:p w:rsidR="00E600D3" w:rsidRDefault="00E600D3">
            <w:pPr>
              <w:suppressAutoHyphens/>
              <w:autoSpaceDE w:val="0"/>
              <w:spacing w:after="0" w:line="240" w:lineRule="auto"/>
              <w:jc w:val="center"/>
              <w:rPr>
                <w:rFonts w:ascii="Times New Roman" w:eastAsia="Arial" w:hAnsi="Times New Roman" w:cs="Times New Roman"/>
                <w:b/>
                <w:i/>
                <w:color w:val="000000"/>
                <w:sz w:val="24"/>
                <w:szCs w:val="24"/>
                <w:lang w:eastAsia="ar-SA"/>
              </w:rPr>
            </w:pPr>
          </w:p>
        </w:tc>
      </w:tr>
    </w:tbl>
    <w:p w:rsidR="00E600D3" w:rsidRDefault="00E600D3">
      <w:pPr>
        <w:suppressAutoHyphens/>
        <w:autoSpaceDE w:val="0"/>
        <w:spacing w:after="0" w:line="240" w:lineRule="auto"/>
        <w:jc w:val="center"/>
        <w:rPr>
          <w:rFonts w:ascii="Times New Roman" w:eastAsia="Arial" w:hAnsi="Times New Roman" w:cs="Times New Roman"/>
          <w:color w:val="000000"/>
          <w:sz w:val="24"/>
          <w:szCs w:val="24"/>
          <w:lang w:eastAsia="ar-SA"/>
        </w:rPr>
      </w:pPr>
    </w:p>
    <w:p w:rsidR="00E600D3" w:rsidRDefault="00E600D3">
      <w:pPr>
        <w:suppressAutoHyphens/>
        <w:autoSpaceDE w:val="0"/>
        <w:spacing w:after="0" w:line="240" w:lineRule="auto"/>
        <w:jc w:val="center"/>
        <w:rPr>
          <w:rFonts w:ascii="Times New Roman" w:eastAsia="Arial" w:hAnsi="Times New Roman" w:cs="Times New Roman"/>
          <w:color w:val="000000"/>
          <w:sz w:val="24"/>
          <w:szCs w:val="24"/>
          <w:lang w:eastAsia="ar-SA"/>
        </w:rPr>
      </w:pPr>
    </w:p>
    <w:p w:rsidR="00E600D3" w:rsidRDefault="0006543F">
      <w:pPr>
        <w:suppressAutoHyphens/>
        <w:autoSpaceDE w:val="0"/>
        <w:spacing w:after="0" w:line="240" w:lineRule="auto"/>
        <w:jc w:val="center"/>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 xml:space="preserve"> 1. Общие сведения об участнике</w:t>
      </w:r>
    </w:p>
    <w:p w:rsidR="00E600D3" w:rsidRDefault="00E600D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ar-SA"/>
        </w:rPr>
      </w:pPr>
    </w:p>
    <w:tbl>
      <w:tblPr>
        <w:tblW w:w="0" w:type="auto"/>
        <w:tblInd w:w="75" w:type="dxa"/>
        <w:tblLayout w:type="fixed"/>
        <w:tblCellMar>
          <w:left w:w="75" w:type="dxa"/>
          <w:right w:w="75" w:type="dxa"/>
        </w:tblCellMar>
        <w:tblLook w:val="04A0"/>
      </w:tblPr>
      <w:tblGrid>
        <w:gridCol w:w="3960"/>
        <w:gridCol w:w="5160"/>
      </w:tblGrid>
      <w:tr w:rsidR="00E600D3">
        <w:tc>
          <w:tcPr>
            <w:tcW w:w="3960" w:type="dxa"/>
            <w:tcBorders>
              <w:top w:val="single" w:sz="4" w:space="0" w:color="auto"/>
              <w:left w:val="single" w:sz="4" w:space="0" w:color="auto"/>
              <w:bottom w:val="single" w:sz="4" w:space="0" w:color="auto"/>
              <w:right w:val="single" w:sz="4" w:space="0" w:color="auto"/>
            </w:tcBorders>
          </w:tcPr>
          <w:p w:rsidR="00E600D3" w:rsidRDefault="0006543F">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Фамилия                        </w:t>
            </w:r>
          </w:p>
        </w:tc>
        <w:tc>
          <w:tcPr>
            <w:tcW w:w="5160" w:type="dxa"/>
            <w:tcBorders>
              <w:top w:val="single" w:sz="4" w:space="0" w:color="auto"/>
              <w:left w:val="single" w:sz="4" w:space="0" w:color="auto"/>
              <w:bottom w:val="single" w:sz="4" w:space="0" w:color="auto"/>
              <w:right w:val="single" w:sz="4" w:space="0" w:color="auto"/>
            </w:tcBorders>
          </w:tcPr>
          <w:p w:rsidR="00E600D3" w:rsidRDefault="00E600D3">
            <w:pPr>
              <w:widowControl w:val="0"/>
              <w:autoSpaceDE w:val="0"/>
              <w:autoSpaceDN w:val="0"/>
              <w:adjustRightInd w:val="0"/>
              <w:spacing w:after="0"/>
              <w:rPr>
                <w:rFonts w:ascii="Times New Roman" w:eastAsia="Times New Roman" w:hAnsi="Times New Roman" w:cs="Times New Roman"/>
                <w:color w:val="000000"/>
                <w:sz w:val="24"/>
                <w:szCs w:val="24"/>
                <w:lang w:eastAsia="ru-RU"/>
              </w:rPr>
            </w:pPr>
          </w:p>
        </w:tc>
      </w:tr>
      <w:tr w:rsidR="00E600D3">
        <w:tc>
          <w:tcPr>
            <w:tcW w:w="3960" w:type="dxa"/>
            <w:tcBorders>
              <w:top w:val="nil"/>
              <w:left w:val="single" w:sz="4" w:space="0" w:color="auto"/>
              <w:bottom w:val="single" w:sz="4" w:space="0" w:color="auto"/>
              <w:right w:val="single" w:sz="4" w:space="0" w:color="auto"/>
            </w:tcBorders>
          </w:tcPr>
          <w:p w:rsidR="00E600D3" w:rsidRDefault="0006543F">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Имя                            </w:t>
            </w:r>
          </w:p>
        </w:tc>
        <w:tc>
          <w:tcPr>
            <w:tcW w:w="5160" w:type="dxa"/>
            <w:tcBorders>
              <w:top w:val="nil"/>
              <w:left w:val="single" w:sz="4" w:space="0" w:color="auto"/>
              <w:bottom w:val="single" w:sz="4" w:space="0" w:color="auto"/>
              <w:right w:val="single" w:sz="4" w:space="0" w:color="auto"/>
            </w:tcBorders>
          </w:tcPr>
          <w:p w:rsidR="00E600D3" w:rsidRDefault="00E600D3">
            <w:pPr>
              <w:widowControl w:val="0"/>
              <w:autoSpaceDE w:val="0"/>
              <w:autoSpaceDN w:val="0"/>
              <w:adjustRightInd w:val="0"/>
              <w:spacing w:after="0"/>
              <w:rPr>
                <w:rFonts w:ascii="Times New Roman" w:eastAsia="Times New Roman" w:hAnsi="Times New Roman" w:cs="Times New Roman"/>
                <w:color w:val="000000"/>
                <w:sz w:val="24"/>
                <w:szCs w:val="24"/>
                <w:lang w:eastAsia="ru-RU"/>
              </w:rPr>
            </w:pPr>
          </w:p>
        </w:tc>
      </w:tr>
      <w:tr w:rsidR="00E600D3">
        <w:tc>
          <w:tcPr>
            <w:tcW w:w="3960" w:type="dxa"/>
            <w:tcBorders>
              <w:top w:val="nil"/>
              <w:left w:val="single" w:sz="4" w:space="0" w:color="auto"/>
              <w:bottom w:val="single" w:sz="4" w:space="0" w:color="auto"/>
              <w:right w:val="single" w:sz="4" w:space="0" w:color="auto"/>
            </w:tcBorders>
          </w:tcPr>
          <w:p w:rsidR="00E600D3" w:rsidRDefault="0006543F">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Отчество                       </w:t>
            </w:r>
          </w:p>
        </w:tc>
        <w:tc>
          <w:tcPr>
            <w:tcW w:w="5160" w:type="dxa"/>
            <w:tcBorders>
              <w:top w:val="nil"/>
              <w:left w:val="single" w:sz="4" w:space="0" w:color="auto"/>
              <w:bottom w:val="single" w:sz="4" w:space="0" w:color="auto"/>
              <w:right w:val="single" w:sz="4" w:space="0" w:color="auto"/>
            </w:tcBorders>
          </w:tcPr>
          <w:p w:rsidR="00E600D3" w:rsidRDefault="00E600D3">
            <w:pPr>
              <w:widowControl w:val="0"/>
              <w:autoSpaceDE w:val="0"/>
              <w:autoSpaceDN w:val="0"/>
              <w:adjustRightInd w:val="0"/>
              <w:spacing w:after="0"/>
              <w:rPr>
                <w:rFonts w:ascii="Times New Roman" w:eastAsia="Times New Roman" w:hAnsi="Times New Roman" w:cs="Times New Roman"/>
                <w:color w:val="000000"/>
                <w:sz w:val="24"/>
                <w:szCs w:val="24"/>
                <w:lang w:eastAsia="ru-RU"/>
              </w:rPr>
            </w:pPr>
          </w:p>
        </w:tc>
      </w:tr>
      <w:tr w:rsidR="00E600D3">
        <w:tc>
          <w:tcPr>
            <w:tcW w:w="3960" w:type="dxa"/>
            <w:tcBorders>
              <w:top w:val="nil"/>
              <w:left w:val="single" w:sz="4" w:space="0" w:color="auto"/>
              <w:bottom w:val="single" w:sz="4" w:space="0" w:color="auto"/>
              <w:right w:val="single" w:sz="4" w:space="0" w:color="auto"/>
            </w:tcBorders>
          </w:tcPr>
          <w:p w:rsidR="00E600D3" w:rsidRDefault="0006543F">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Дата и место рождения          </w:t>
            </w:r>
          </w:p>
        </w:tc>
        <w:tc>
          <w:tcPr>
            <w:tcW w:w="5160" w:type="dxa"/>
            <w:tcBorders>
              <w:top w:val="nil"/>
              <w:left w:val="single" w:sz="4" w:space="0" w:color="auto"/>
              <w:bottom w:val="single" w:sz="4" w:space="0" w:color="auto"/>
              <w:right w:val="single" w:sz="4" w:space="0" w:color="auto"/>
            </w:tcBorders>
          </w:tcPr>
          <w:p w:rsidR="00E600D3" w:rsidRDefault="00E600D3">
            <w:pPr>
              <w:widowControl w:val="0"/>
              <w:autoSpaceDE w:val="0"/>
              <w:autoSpaceDN w:val="0"/>
              <w:adjustRightInd w:val="0"/>
              <w:spacing w:after="0"/>
              <w:rPr>
                <w:rFonts w:ascii="Times New Roman" w:eastAsia="Times New Roman" w:hAnsi="Times New Roman" w:cs="Times New Roman"/>
                <w:color w:val="000000"/>
                <w:sz w:val="24"/>
                <w:szCs w:val="24"/>
                <w:lang w:eastAsia="ru-RU"/>
              </w:rPr>
            </w:pPr>
          </w:p>
          <w:p w:rsidR="00E600D3" w:rsidRDefault="00E600D3">
            <w:pPr>
              <w:widowControl w:val="0"/>
              <w:autoSpaceDE w:val="0"/>
              <w:autoSpaceDN w:val="0"/>
              <w:adjustRightInd w:val="0"/>
              <w:spacing w:after="0"/>
              <w:rPr>
                <w:rFonts w:ascii="Times New Roman" w:eastAsia="Times New Roman" w:hAnsi="Times New Roman" w:cs="Times New Roman"/>
                <w:color w:val="000000"/>
                <w:sz w:val="24"/>
                <w:szCs w:val="24"/>
                <w:lang w:eastAsia="ru-RU"/>
              </w:rPr>
            </w:pPr>
          </w:p>
        </w:tc>
      </w:tr>
      <w:tr w:rsidR="00E600D3">
        <w:tc>
          <w:tcPr>
            <w:tcW w:w="3960" w:type="dxa"/>
            <w:tcBorders>
              <w:top w:val="nil"/>
              <w:left w:val="single" w:sz="4" w:space="0" w:color="auto"/>
              <w:bottom w:val="single" w:sz="4" w:space="0" w:color="auto"/>
              <w:right w:val="single" w:sz="4" w:space="0" w:color="auto"/>
            </w:tcBorders>
          </w:tcPr>
          <w:p w:rsidR="00E600D3" w:rsidRDefault="0006543F">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Семейное положение             </w:t>
            </w:r>
          </w:p>
        </w:tc>
        <w:tc>
          <w:tcPr>
            <w:tcW w:w="5160" w:type="dxa"/>
            <w:tcBorders>
              <w:top w:val="nil"/>
              <w:left w:val="single" w:sz="4" w:space="0" w:color="auto"/>
              <w:bottom w:val="single" w:sz="4" w:space="0" w:color="auto"/>
              <w:right w:val="single" w:sz="4" w:space="0" w:color="auto"/>
            </w:tcBorders>
          </w:tcPr>
          <w:p w:rsidR="00E600D3" w:rsidRDefault="00E600D3">
            <w:pPr>
              <w:widowControl w:val="0"/>
              <w:autoSpaceDE w:val="0"/>
              <w:autoSpaceDN w:val="0"/>
              <w:adjustRightInd w:val="0"/>
              <w:spacing w:after="0"/>
              <w:rPr>
                <w:rFonts w:ascii="Times New Roman" w:eastAsia="Times New Roman" w:hAnsi="Times New Roman" w:cs="Times New Roman"/>
                <w:color w:val="000000"/>
                <w:sz w:val="24"/>
                <w:szCs w:val="24"/>
                <w:lang w:eastAsia="ru-RU"/>
              </w:rPr>
            </w:pPr>
          </w:p>
        </w:tc>
      </w:tr>
      <w:tr w:rsidR="00E600D3">
        <w:trPr>
          <w:trHeight w:val="720"/>
        </w:trPr>
        <w:tc>
          <w:tcPr>
            <w:tcW w:w="3960" w:type="dxa"/>
            <w:tcBorders>
              <w:top w:val="nil"/>
              <w:left w:val="single" w:sz="4" w:space="0" w:color="auto"/>
              <w:bottom w:val="single" w:sz="4" w:space="0" w:color="auto"/>
              <w:right w:val="single" w:sz="4" w:space="0" w:color="auto"/>
            </w:tcBorders>
          </w:tcPr>
          <w:p w:rsidR="00E600D3" w:rsidRDefault="0006543F">
            <w:pPr>
              <w:widowControl w:val="0"/>
              <w:autoSpaceDE w:val="0"/>
              <w:autoSpaceDN w:val="0"/>
              <w:adjustRightInd w:val="0"/>
              <w:spacing w:after="0"/>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Адрес регистрации по месту     </w:t>
            </w:r>
            <w:r>
              <w:rPr>
                <w:rFonts w:ascii="Times New Roman" w:eastAsia="Times New Roman" w:hAnsi="Times New Roman" w:cs="Times New Roman"/>
                <w:color w:val="000000"/>
                <w:sz w:val="24"/>
                <w:szCs w:val="24"/>
                <w:lang w:eastAsia="ru-RU"/>
              </w:rPr>
              <w:br/>
              <w:t xml:space="preserve">жительства (район,      </w:t>
            </w:r>
            <w:r>
              <w:rPr>
                <w:rFonts w:ascii="Times New Roman" w:eastAsia="Times New Roman" w:hAnsi="Times New Roman" w:cs="Times New Roman"/>
                <w:color w:val="000000"/>
                <w:sz w:val="24"/>
                <w:szCs w:val="24"/>
                <w:lang w:eastAsia="ru-RU"/>
              </w:rPr>
              <w:br/>
              <w:t xml:space="preserve">село/деревня, улица, дом, корпус,      </w:t>
            </w:r>
            <w:r>
              <w:rPr>
                <w:rFonts w:ascii="Times New Roman" w:eastAsia="Times New Roman" w:hAnsi="Times New Roman" w:cs="Times New Roman"/>
                <w:color w:val="000000"/>
                <w:sz w:val="24"/>
                <w:szCs w:val="24"/>
                <w:lang w:eastAsia="ru-RU"/>
              </w:rPr>
              <w:br/>
              <w:t xml:space="preserve">строение, квартира)            </w:t>
            </w:r>
            <w:proofErr w:type="gramEnd"/>
          </w:p>
        </w:tc>
        <w:tc>
          <w:tcPr>
            <w:tcW w:w="5160" w:type="dxa"/>
            <w:tcBorders>
              <w:top w:val="nil"/>
              <w:left w:val="single" w:sz="4" w:space="0" w:color="auto"/>
              <w:bottom w:val="single" w:sz="4" w:space="0" w:color="auto"/>
              <w:right w:val="single" w:sz="4" w:space="0" w:color="auto"/>
            </w:tcBorders>
          </w:tcPr>
          <w:p w:rsidR="00E600D3" w:rsidRDefault="00E600D3">
            <w:pPr>
              <w:widowControl w:val="0"/>
              <w:autoSpaceDE w:val="0"/>
              <w:autoSpaceDN w:val="0"/>
              <w:adjustRightInd w:val="0"/>
              <w:spacing w:after="0"/>
              <w:rPr>
                <w:rFonts w:ascii="Times New Roman" w:eastAsia="Times New Roman" w:hAnsi="Times New Roman" w:cs="Times New Roman"/>
                <w:color w:val="000000"/>
                <w:sz w:val="24"/>
                <w:szCs w:val="24"/>
                <w:lang w:eastAsia="ru-RU"/>
              </w:rPr>
            </w:pPr>
          </w:p>
        </w:tc>
      </w:tr>
      <w:tr w:rsidR="00E600D3">
        <w:trPr>
          <w:trHeight w:val="360"/>
        </w:trPr>
        <w:tc>
          <w:tcPr>
            <w:tcW w:w="3960" w:type="dxa"/>
            <w:tcBorders>
              <w:top w:val="nil"/>
              <w:left w:val="single" w:sz="4" w:space="0" w:color="auto"/>
              <w:bottom w:val="single" w:sz="4" w:space="0" w:color="auto"/>
              <w:right w:val="single" w:sz="4" w:space="0" w:color="auto"/>
            </w:tcBorders>
          </w:tcPr>
          <w:p w:rsidR="00E600D3" w:rsidRDefault="0006543F">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Адрес фактического места       </w:t>
            </w:r>
            <w:r>
              <w:rPr>
                <w:rFonts w:ascii="Times New Roman" w:eastAsia="Times New Roman" w:hAnsi="Times New Roman" w:cs="Times New Roman"/>
                <w:color w:val="000000"/>
                <w:sz w:val="24"/>
                <w:szCs w:val="24"/>
                <w:lang w:eastAsia="ru-RU"/>
              </w:rPr>
              <w:br/>
              <w:t xml:space="preserve">проживания                     </w:t>
            </w:r>
          </w:p>
        </w:tc>
        <w:tc>
          <w:tcPr>
            <w:tcW w:w="5160" w:type="dxa"/>
            <w:tcBorders>
              <w:top w:val="nil"/>
              <w:left w:val="single" w:sz="4" w:space="0" w:color="auto"/>
              <w:bottom w:val="single" w:sz="4" w:space="0" w:color="auto"/>
              <w:right w:val="single" w:sz="4" w:space="0" w:color="auto"/>
            </w:tcBorders>
          </w:tcPr>
          <w:p w:rsidR="00E600D3" w:rsidRDefault="00E600D3">
            <w:pPr>
              <w:widowControl w:val="0"/>
              <w:autoSpaceDE w:val="0"/>
              <w:autoSpaceDN w:val="0"/>
              <w:adjustRightInd w:val="0"/>
              <w:spacing w:after="0"/>
              <w:rPr>
                <w:rFonts w:ascii="Times New Roman" w:eastAsia="Times New Roman" w:hAnsi="Times New Roman" w:cs="Times New Roman"/>
                <w:color w:val="000000"/>
                <w:sz w:val="24"/>
                <w:szCs w:val="24"/>
                <w:lang w:eastAsia="ru-RU"/>
              </w:rPr>
            </w:pPr>
          </w:p>
          <w:p w:rsidR="00E600D3" w:rsidRDefault="00E600D3">
            <w:pPr>
              <w:widowControl w:val="0"/>
              <w:autoSpaceDE w:val="0"/>
              <w:autoSpaceDN w:val="0"/>
              <w:adjustRightInd w:val="0"/>
              <w:spacing w:after="0"/>
              <w:rPr>
                <w:rFonts w:ascii="Times New Roman" w:eastAsia="Times New Roman" w:hAnsi="Times New Roman" w:cs="Times New Roman"/>
                <w:color w:val="000000"/>
                <w:sz w:val="24"/>
                <w:szCs w:val="24"/>
                <w:lang w:eastAsia="ru-RU"/>
              </w:rPr>
            </w:pPr>
          </w:p>
          <w:p w:rsidR="00E600D3" w:rsidRDefault="00E600D3">
            <w:pPr>
              <w:widowControl w:val="0"/>
              <w:autoSpaceDE w:val="0"/>
              <w:autoSpaceDN w:val="0"/>
              <w:adjustRightInd w:val="0"/>
              <w:spacing w:after="0"/>
              <w:rPr>
                <w:rFonts w:ascii="Times New Roman" w:eastAsia="Times New Roman" w:hAnsi="Times New Roman" w:cs="Times New Roman"/>
                <w:color w:val="000000"/>
                <w:sz w:val="24"/>
                <w:szCs w:val="24"/>
                <w:lang w:eastAsia="ru-RU"/>
              </w:rPr>
            </w:pPr>
          </w:p>
        </w:tc>
      </w:tr>
      <w:tr w:rsidR="00E600D3">
        <w:tc>
          <w:tcPr>
            <w:tcW w:w="3960" w:type="dxa"/>
            <w:tcBorders>
              <w:top w:val="nil"/>
              <w:left w:val="single" w:sz="4" w:space="0" w:color="auto"/>
              <w:bottom w:val="single" w:sz="4" w:space="0" w:color="auto"/>
              <w:right w:val="single" w:sz="4" w:space="0" w:color="auto"/>
            </w:tcBorders>
          </w:tcPr>
          <w:p w:rsidR="00E600D3" w:rsidRDefault="0006543F">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Мобильный телефон              </w:t>
            </w:r>
          </w:p>
        </w:tc>
        <w:tc>
          <w:tcPr>
            <w:tcW w:w="5160" w:type="dxa"/>
            <w:tcBorders>
              <w:top w:val="nil"/>
              <w:left w:val="single" w:sz="4" w:space="0" w:color="auto"/>
              <w:bottom w:val="single" w:sz="4" w:space="0" w:color="auto"/>
              <w:right w:val="single" w:sz="4" w:space="0" w:color="auto"/>
            </w:tcBorders>
          </w:tcPr>
          <w:p w:rsidR="00E600D3" w:rsidRDefault="00E600D3">
            <w:pPr>
              <w:widowControl w:val="0"/>
              <w:autoSpaceDE w:val="0"/>
              <w:autoSpaceDN w:val="0"/>
              <w:adjustRightInd w:val="0"/>
              <w:spacing w:after="0"/>
              <w:rPr>
                <w:rFonts w:ascii="Times New Roman" w:eastAsia="Times New Roman" w:hAnsi="Times New Roman" w:cs="Times New Roman"/>
                <w:color w:val="000000"/>
                <w:sz w:val="24"/>
                <w:szCs w:val="24"/>
                <w:lang w:eastAsia="ru-RU"/>
              </w:rPr>
            </w:pPr>
          </w:p>
        </w:tc>
      </w:tr>
      <w:tr w:rsidR="00E600D3">
        <w:tc>
          <w:tcPr>
            <w:tcW w:w="3960" w:type="dxa"/>
            <w:tcBorders>
              <w:top w:val="nil"/>
              <w:left w:val="single" w:sz="4" w:space="0" w:color="auto"/>
              <w:bottom w:val="single" w:sz="4" w:space="0" w:color="auto"/>
              <w:right w:val="single" w:sz="4" w:space="0" w:color="auto"/>
            </w:tcBorders>
          </w:tcPr>
          <w:p w:rsidR="00E600D3" w:rsidRDefault="0006543F">
            <w:pPr>
              <w:widowControl w:val="0"/>
              <w:autoSpaceDE w:val="0"/>
              <w:autoSpaceDN w:val="0"/>
              <w:adjustRightInd w:val="0"/>
              <w:spacing w:after="0"/>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E-mail</w:t>
            </w:r>
            <w:proofErr w:type="spellEnd"/>
            <w:r>
              <w:rPr>
                <w:rFonts w:ascii="Times New Roman" w:eastAsia="Times New Roman" w:hAnsi="Times New Roman" w:cs="Times New Roman"/>
                <w:color w:val="000000"/>
                <w:sz w:val="24"/>
                <w:szCs w:val="24"/>
                <w:lang w:eastAsia="ru-RU"/>
              </w:rPr>
              <w:t xml:space="preserve">                         </w:t>
            </w:r>
          </w:p>
        </w:tc>
        <w:tc>
          <w:tcPr>
            <w:tcW w:w="5160" w:type="dxa"/>
            <w:tcBorders>
              <w:top w:val="nil"/>
              <w:left w:val="single" w:sz="4" w:space="0" w:color="auto"/>
              <w:bottom w:val="single" w:sz="4" w:space="0" w:color="auto"/>
              <w:right w:val="single" w:sz="4" w:space="0" w:color="auto"/>
            </w:tcBorders>
          </w:tcPr>
          <w:p w:rsidR="00E600D3" w:rsidRDefault="00E600D3">
            <w:pPr>
              <w:widowControl w:val="0"/>
              <w:autoSpaceDE w:val="0"/>
              <w:autoSpaceDN w:val="0"/>
              <w:adjustRightInd w:val="0"/>
              <w:spacing w:after="0"/>
              <w:rPr>
                <w:rFonts w:ascii="Times New Roman" w:eastAsia="Times New Roman" w:hAnsi="Times New Roman" w:cs="Times New Roman"/>
                <w:color w:val="000000"/>
                <w:sz w:val="24"/>
                <w:szCs w:val="24"/>
                <w:lang w:eastAsia="ru-RU"/>
              </w:rPr>
            </w:pPr>
          </w:p>
        </w:tc>
      </w:tr>
    </w:tbl>
    <w:p w:rsidR="00E600D3" w:rsidRDefault="00E600D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ar-SA"/>
        </w:rPr>
      </w:pPr>
    </w:p>
    <w:p w:rsidR="00E600D3" w:rsidRDefault="0006543F">
      <w:pPr>
        <w:widowControl w:val="0"/>
        <w:suppressAutoHyphens/>
        <w:autoSpaceDE w:val="0"/>
        <w:autoSpaceDN w:val="0"/>
        <w:adjustRightInd w:val="0"/>
        <w:spacing w:after="0" w:line="240" w:lineRule="auto"/>
        <w:jc w:val="center"/>
        <w:outlineLvl w:val="3"/>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 Образование</w:t>
      </w:r>
    </w:p>
    <w:p w:rsidR="00E600D3" w:rsidRDefault="00E600D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ar-SA"/>
        </w:rPr>
      </w:pPr>
    </w:p>
    <w:tbl>
      <w:tblPr>
        <w:tblW w:w="0" w:type="auto"/>
        <w:tblInd w:w="75" w:type="dxa"/>
        <w:tblLayout w:type="fixed"/>
        <w:tblCellMar>
          <w:left w:w="75" w:type="dxa"/>
          <w:right w:w="75" w:type="dxa"/>
        </w:tblCellMar>
        <w:tblLook w:val="04A0"/>
      </w:tblPr>
      <w:tblGrid>
        <w:gridCol w:w="3960"/>
        <w:gridCol w:w="5160"/>
      </w:tblGrid>
      <w:tr w:rsidR="00E600D3">
        <w:trPr>
          <w:trHeight w:val="1260"/>
        </w:trPr>
        <w:tc>
          <w:tcPr>
            <w:tcW w:w="3960" w:type="dxa"/>
            <w:tcBorders>
              <w:top w:val="single" w:sz="4" w:space="0" w:color="auto"/>
              <w:left w:val="single" w:sz="4" w:space="0" w:color="auto"/>
              <w:bottom w:val="single" w:sz="4" w:space="0" w:color="auto"/>
              <w:right w:val="single" w:sz="4" w:space="0" w:color="auto"/>
            </w:tcBorders>
          </w:tcPr>
          <w:p w:rsidR="00E600D3" w:rsidRDefault="0006543F">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Образование (когда и какие     </w:t>
            </w:r>
            <w:r>
              <w:rPr>
                <w:rFonts w:ascii="Times New Roman" w:eastAsia="Times New Roman" w:hAnsi="Times New Roman" w:cs="Times New Roman"/>
                <w:color w:val="000000"/>
                <w:sz w:val="24"/>
                <w:szCs w:val="24"/>
                <w:lang w:eastAsia="ru-RU"/>
              </w:rPr>
              <w:br/>
              <w:t xml:space="preserve">учебные заведения окончил)     </w:t>
            </w:r>
            <w:r>
              <w:rPr>
                <w:rFonts w:ascii="Times New Roman" w:eastAsia="Times New Roman" w:hAnsi="Times New Roman" w:cs="Times New Roman"/>
                <w:color w:val="000000"/>
                <w:sz w:val="24"/>
                <w:szCs w:val="24"/>
                <w:lang w:eastAsia="ru-RU"/>
              </w:rPr>
              <w:br/>
              <w:t xml:space="preserve">Направление подготовки         </w:t>
            </w:r>
            <w:r>
              <w:rPr>
                <w:rFonts w:ascii="Times New Roman" w:eastAsia="Times New Roman" w:hAnsi="Times New Roman" w:cs="Times New Roman"/>
                <w:color w:val="000000"/>
                <w:sz w:val="24"/>
                <w:szCs w:val="24"/>
                <w:lang w:eastAsia="ru-RU"/>
              </w:rPr>
              <w:br/>
              <w:t xml:space="preserve">или специальность по диплому   </w:t>
            </w:r>
            <w:r>
              <w:rPr>
                <w:rFonts w:ascii="Times New Roman" w:eastAsia="Times New Roman" w:hAnsi="Times New Roman" w:cs="Times New Roman"/>
                <w:color w:val="000000"/>
                <w:sz w:val="24"/>
                <w:szCs w:val="24"/>
                <w:lang w:eastAsia="ru-RU"/>
              </w:rPr>
              <w:br/>
              <w:t xml:space="preserve">Квалификация по диплому        </w:t>
            </w:r>
          </w:p>
        </w:tc>
        <w:tc>
          <w:tcPr>
            <w:tcW w:w="5160" w:type="dxa"/>
            <w:tcBorders>
              <w:top w:val="single" w:sz="4" w:space="0" w:color="auto"/>
              <w:left w:val="single" w:sz="4" w:space="0" w:color="auto"/>
              <w:bottom w:val="single" w:sz="4" w:space="0" w:color="auto"/>
              <w:right w:val="single" w:sz="4" w:space="0" w:color="auto"/>
            </w:tcBorders>
          </w:tcPr>
          <w:p w:rsidR="00E600D3" w:rsidRDefault="00E600D3">
            <w:pPr>
              <w:widowControl w:val="0"/>
              <w:autoSpaceDE w:val="0"/>
              <w:autoSpaceDN w:val="0"/>
              <w:adjustRightInd w:val="0"/>
              <w:spacing w:after="0"/>
              <w:rPr>
                <w:rFonts w:ascii="Times New Roman" w:eastAsia="Times New Roman" w:hAnsi="Times New Roman" w:cs="Times New Roman"/>
                <w:color w:val="000000"/>
                <w:sz w:val="24"/>
                <w:szCs w:val="24"/>
                <w:lang w:eastAsia="ru-RU"/>
              </w:rPr>
            </w:pPr>
          </w:p>
        </w:tc>
      </w:tr>
      <w:tr w:rsidR="00E600D3">
        <w:trPr>
          <w:trHeight w:val="1620"/>
        </w:trPr>
        <w:tc>
          <w:tcPr>
            <w:tcW w:w="3960" w:type="dxa"/>
            <w:tcBorders>
              <w:top w:val="nil"/>
              <w:left w:val="single" w:sz="4" w:space="0" w:color="auto"/>
              <w:bottom w:val="single" w:sz="4" w:space="0" w:color="auto"/>
              <w:right w:val="single" w:sz="4" w:space="0" w:color="auto"/>
            </w:tcBorders>
          </w:tcPr>
          <w:p w:rsidR="00E600D3" w:rsidRDefault="0006543F">
            <w:pPr>
              <w:widowControl w:val="0"/>
              <w:autoSpaceDE w:val="0"/>
              <w:autoSpaceDN w:val="0"/>
              <w:adjustRightInd w:val="0"/>
              <w:spacing w:after="0"/>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Дополнительное образование:    </w:t>
            </w:r>
            <w:r>
              <w:rPr>
                <w:rFonts w:ascii="Times New Roman" w:eastAsia="Times New Roman" w:hAnsi="Times New Roman" w:cs="Times New Roman"/>
                <w:color w:val="000000"/>
                <w:sz w:val="24"/>
                <w:szCs w:val="24"/>
                <w:lang w:eastAsia="ru-RU"/>
              </w:rPr>
              <w:br/>
              <w:t>участие в тренингах, семинарах,</w:t>
            </w:r>
            <w:r>
              <w:rPr>
                <w:rFonts w:ascii="Times New Roman" w:eastAsia="Times New Roman" w:hAnsi="Times New Roman" w:cs="Times New Roman"/>
                <w:color w:val="000000"/>
                <w:sz w:val="24"/>
                <w:szCs w:val="24"/>
                <w:lang w:eastAsia="ru-RU"/>
              </w:rPr>
              <w:br/>
              <w:t xml:space="preserve">стажировках, форумах, курсах   </w:t>
            </w:r>
            <w:r>
              <w:rPr>
                <w:rFonts w:ascii="Times New Roman" w:eastAsia="Times New Roman" w:hAnsi="Times New Roman" w:cs="Times New Roman"/>
                <w:color w:val="000000"/>
                <w:sz w:val="24"/>
                <w:szCs w:val="24"/>
                <w:lang w:eastAsia="ru-RU"/>
              </w:rPr>
              <w:br/>
              <w:t xml:space="preserve">повышения квалификации,        </w:t>
            </w:r>
            <w:r>
              <w:rPr>
                <w:rFonts w:ascii="Times New Roman" w:eastAsia="Times New Roman" w:hAnsi="Times New Roman" w:cs="Times New Roman"/>
                <w:color w:val="000000"/>
                <w:sz w:val="24"/>
                <w:szCs w:val="24"/>
                <w:lang w:eastAsia="ru-RU"/>
              </w:rPr>
              <w:br/>
              <w:t xml:space="preserve">образовательных программах     </w:t>
            </w:r>
            <w:r>
              <w:rPr>
                <w:rFonts w:ascii="Times New Roman" w:eastAsia="Times New Roman" w:hAnsi="Times New Roman" w:cs="Times New Roman"/>
                <w:color w:val="000000"/>
                <w:sz w:val="24"/>
                <w:szCs w:val="24"/>
                <w:lang w:eastAsia="ru-RU"/>
              </w:rPr>
              <w:br/>
              <w:t xml:space="preserve">и т.д. (название пройденного   </w:t>
            </w:r>
            <w:r>
              <w:rPr>
                <w:rFonts w:ascii="Times New Roman" w:eastAsia="Times New Roman" w:hAnsi="Times New Roman" w:cs="Times New Roman"/>
                <w:color w:val="000000"/>
                <w:sz w:val="24"/>
                <w:szCs w:val="24"/>
                <w:lang w:eastAsia="ru-RU"/>
              </w:rPr>
              <w:br/>
              <w:t xml:space="preserve">курса, тренинга, семинара,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lastRenderedPageBreak/>
              <w:t xml:space="preserve">программы, дата прохождения,   </w:t>
            </w:r>
            <w:r>
              <w:rPr>
                <w:rFonts w:ascii="Times New Roman" w:eastAsia="Times New Roman" w:hAnsi="Times New Roman" w:cs="Times New Roman"/>
                <w:color w:val="000000"/>
                <w:sz w:val="24"/>
                <w:szCs w:val="24"/>
                <w:lang w:eastAsia="ru-RU"/>
              </w:rPr>
              <w:br/>
              <w:t xml:space="preserve">место прохождения)             </w:t>
            </w:r>
            <w:proofErr w:type="gramEnd"/>
          </w:p>
        </w:tc>
        <w:tc>
          <w:tcPr>
            <w:tcW w:w="5160" w:type="dxa"/>
            <w:tcBorders>
              <w:top w:val="nil"/>
              <w:left w:val="single" w:sz="4" w:space="0" w:color="auto"/>
              <w:bottom w:val="single" w:sz="4" w:space="0" w:color="auto"/>
              <w:right w:val="single" w:sz="4" w:space="0" w:color="auto"/>
            </w:tcBorders>
          </w:tcPr>
          <w:p w:rsidR="00E600D3" w:rsidRDefault="00E600D3">
            <w:pPr>
              <w:widowControl w:val="0"/>
              <w:autoSpaceDE w:val="0"/>
              <w:autoSpaceDN w:val="0"/>
              <w:adjustRightInd w:val="0"/>
              <w:spacing w:after="0"/>
              <w:rPr>
                <w:rFonts w:ascii="Times New Roman" w:eastAsia="Times New Roman" w:hAnsi="Times New Roman" w:cs="Times New Roman"/>
                <w:color w:val="000000"/>
                <w:sz w:val="24"/>
                <w:szCs w:val="24"/>
                <w:lang w:eastAsia="ru-RU"/>
              </w:rPr>
            </w:pPr>
          </w:p>
        </w:tc>
      </w:tr>
      <w:tr w:rsidR="00E600D3">
        <w:trPr>
          <w:trHeight w:val="1260"/>
        </w:trPr>
        <w:tc>
          <w:tcPr>
            <w:tcW w:w="3960" w:type="dxa"/>
            <w:tcBorders>
              <w:top w:val="nil"/>
              <w:left w:val="single" w:sz="4" w:space="0" w:color="auto"/>
              <w:bottom w:val="single" w:sz="4" w:space="0" w:color="auto"/>
              <w:right w:val="single" w:sz="4" w:space="0" w:color="auto"/>
            </w:tcBorders>
          </w:tcPr>
          <w:p w:rsidR="00E600D3" w:rsidRDefault="0006543F">
            <w:pPr>
              <w:widowControl w:val="0"/>
              <w:autoSpaceDE w:val="0"/>
              <w:autoSpaceDN w:val="0"/>
              <w:adjustRightInd w:val="0"/>
              <w:spacing w:after="0"/>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lastRenderedPageBreak/>
              <w:t xml:space="preserve">Особые достижения: наличие дипломов, </w:t>
            </w:r>
            <w:r>
              <w:rPr>
                <w:rFonts w:ascii="Times New Roman" w:eastAsia="Times New Roman" w:hAnsi="Times New Roman" w:cs="Times New Roman"/>
                <w:color w:val="000000"/>
                <w:sz w:val="24"/>
                <w:szCs w:val="24"/>
                <w:lang w:eastAsia="ru-RU"/>
              </w:rPr>
              <w:br/>
              <w:t xml:space="preserve">грамот, сертификатов и т.д.    </w:t>
            </w:r>
            <w:r>
              <w:rPr>
                <w:rFonts w:ascii="Times New Roman" w:eastAsia="Times New Roman" w:hAnsi="Times New Roman" w:cs="Times New Roman"/>
                <w:color w:val="000000"/>
                <w:sz w:val="24"/>
                <w:szCs w:val="24"/>
                <w:lang w:eastAsia="ru-RU"/>
              </w:rPr>
              <w:br/>
              <w:t xml:space="preserve">(название документа,           </w:t>
            </w:r>
            <w:r>
              <w:rPr>
                <w:rFonts w:ascii="Times New Roman" w:eastAsia="Times New Roman" w:hAnsi="Times New Roman" w:cs="Times New Roman"/>
                <w:color w:val="000000"/>
                <w:sz w:val="24"/>
                <w:szCs w:val="24"/>
                <w:lang w:eastAsia="ru-RU"/>
              </w:rPr>
              <w:br/>
              <w:t xml:space="preserve">подтверждающего достижение,    </w:t>
            </w:r>
            <w:r>
              <w:rPr>
                <w:rFonts w:ascii="Times New Roman" w:eastAsia="Times New Roman" w:hAnsi="Times New Roman" w:cs="Times New Roman"/>
                <w:color w:val="000000"/>
                <w:sz w:val="24"/>
                <w:szCs w:val="24"/>
                <w:lang w:eastAsia="ru-RU"/>
              </w:rPr>
              <w:br/>
              <w:t xml:space="preserve">и дата его выдачи),  победы   </w:t>
            </w:r>
            <w:r>
              <w:rPr>
                <w:rFonts w:ascii="Times New Roman" w:eastAsia="Times New Roman" w:hAnsi="Times New Roman" w:cs="Times New Roman"/>
                <w:color w:val="000000"/>
                <w:sz w:val="24"/>
                <w:szCs w:val="24"/>
                <w:lang w:eastAsia="ru-RU"/>
              </w:rPr>
              <w:br/>
              <w:t xml:space="preserve">в творческих, спортивных,      </w:t>
            </w:r>
            <w:r>
              <w:rPr>
                <w:rFonts w:ascii="Times New Roman" w:eastAsia="Times New Roman" w:hAnsi="Times New Roman" w:cs="Times New Roman"/>
                <w:color w:val="000000"/>
                <w:sz w:val="24"/>
                <w:szCs w:val="24"/>
                <w:lang w:eastAsia="ru-RU"/>
              </w:rPr>
              <w:br/>
              <w:t xml:space="preserve">научных, учебных,              </w:t>
            </w:r>
            <w:r>
              <w:rPr>
                <w:rFonts w:ascii="Times New Roman" w:eastAsia="Times New Roman" w:hAnsi="Times New Roman" w:cs="Times New Roman"/>
                <w:color w:val="000000"/>
                <w:sz w:val="24"/>
                <w:szCs w:val="24"/>
                <w:lang w:eastAsia="ru-RU"/>
              </w:rPr>
              <w:br/>
              <w:t xml:space="preserve">интеллектуальных и других      </w:t>
            </w:r>
            <w:r>
              <w:rPr>
                <w:rFonts w:ascii="Times New Roman" w:eastAsia="Times New Roman" w:hAnsi="Times New Roman" w:cs="Times New Roman"/>
                <w:color w:val="000000"/>
                <w:sz w:val="24"/>
                <w:szCs w:val="24"/>
                <w:lang w:eastAsia="ru-RU"/>
              </w:rPr>
              <w:br/>
              <w:t xml:space="preserve">мероприятиях (название         </w:t>
            </w:r>
            <w:r>
              <w:rPr>
                <w:rFonts w:ascii="Times New Roman" w:eastAsia="Times New Roman" w:hAnsi="Times New Roman" w:cs="Times New Roman"/>
                <w:color w:val="000000"/>
                <w:sz w:val="24"/>
                <w:szCs w:val="24"/>
                <w:lang w:eastAsia="ru-RU"/>
              </w:rPr>
              <w:br/>
              <w:t xml:space="preserve">мероприятия, дата его          </w:t>
            </w:r>
            <w:r>
              <w:rPr>
                <w:rFonts w:ascii="Times New Roman" w:eastAsia="Times New Roman" w:hAnsi="Times New Roman" w:cs="Times New Roman"/>
                <w:color w:val="000000"/>
                <w:sz w:val="24"/>
                <w:szCs w:val="24"/>
                <w:lang w:eastAsia="ru-RU"/>
              </w:rPr>
              <w:br/>
              <w:t xml:space="preserve">проведения, Ваше достижение    </w:t>
            </w:r>
            <w:r>
              <w:rPr>
                <w:rFonts w:ascii="Times New Roman" w:eastAsia="Times New Roman" w:hAnsi="Times New Roman" w:cs="Times New Roman"/>
                <w:color w:val="000000"/>
                <w:sz w:val="24"/>
                <w:szCs w:val="24"/>
                <w:lang w:eastAsia="ru-RU"/>
              </w:rPr>
              <w:br/>
              <w:t xml:space="preserve">в данном мероприятии)                      </w:t>
            </w:r>
            <w:proofErr w:type="gramEnd"/>
          </w:p>
        </w:tc>
        <w:tc>
          <w:tcPr>
            <w:tcW w:w="5160" w:type="dxa"/>
            <w:tcBorders>
              <w:top w:val="nil"/>
              <w:left w:val="single" w:sz="4" w:space="0" w:color="auto"/>
              <w:bottom w:val="single" w:sz="4" w:space="0" w:color="auto"/>
              <w:right w:val="single" w:sz="4" w:space="0" w:color="auto"/>
            </w:tcBorders>
          </w:tcPr>
          <w:p w:rsidR="00E600D3" w:rsidRDefault="00E600D3">
            <w:pPr>
              <w:widowControl w:val="0"/>
              <w:autoSpaceDE w:val="0"/>
              <w:autoSpaceDN w:val="0"/>
              <w:adjustRightInd w:val="0"/>
              <w:spacing w:after="0"/>
              <w:rPr>
                <w:rFonts w:ascii="Times New Roman" w:eastAsia="Times New Roman" w:hAnsi="Times New Roman" w:cs="Times New Roman"/>
                <w:color w:val="000000"/>
                <w:sz w:val="24"/>
                <w:szCs w:val="24"/>
                <w:lang w:eastAsia="ru-RU"/>
              </w:rPr>
            </w:pPr>
          </w:p>
        </w:tc>
      </w:tr>
    </w:tbl>
    <w:p w:rsidR="00E600D3" w:rsidRDefault="00E600D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ar-SA"/>
        </w:rPr>
      </w:pPr>
    </w:p>
    <w:p w:rsidR="00E600D3" w:rsidRDefault="0006543F">
      <w:pPr>
        <w:widowControl w:val="0"/>
        <w:suppressAutoHyphens/>
        <w:autoSpaceDE w:val="0"/>
        <w:autoSpaceDN w:val="0"/>
        <w:adjustRightInd w:val="0"/>
        <w:spacing w:after="0" w:line="240" w:lineRule="auto"/>
        <w:jc w:val="center"/>
        <w:outlineLvl w:val="3"/>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 Профессиональные (трудовые) достижения</w:t>
      </w:r>
    </w:p>
    <w:p w:rsidR="00E600D3" w:rsidRDefault="00E600D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4927"/>
      </w:tblGrid>
      <w:tr w:rsidR="00E600D3">
        <w:tc>
          <w:tcPr>
            <w:tcW w:w="4926" w:type="dxa"/>
          </w:tcPr>
          <w:p w:rsidR="00E600D3" w:rsidRDefault="0006543F">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Место работы в настоящее время (название организации, должность, дата начала работы в организации)</w:t>
            </w:r>
          </w:p>
        </w:tc>
        <w:tc>
          <w:tcPr>
            <w:tcW w:w="4927" w:type="dxa"/>
          </w:tcPr>
          <w:p w:rsidR="00E600D3" w:rsidRDefault="00E600D3">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p>
        </w:tc>
      </w:tr>
      <w:tr w:rsidR="00E600D3">
        <w:tc>
          <w:tcPr>
            <w:tcW w:w="4926" w:type="dxa"/>
          </w:tcPr>
          <w:p w:rsidR="00E600D3" w:rsidRDefault="0006543F">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Предыдущее место работы (название организации, должность, дата начала и окончания работы в организации)</w:t>
            </w:r>
          </w:p>
          <w:p w:rsidR="00E600D3" w:rsidRDefault="0006543F">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&lt;*&gt; При заполнении данной графы необходимо указывать предыдущее место работы в порядке, начиная с последнего места работы      </w:t>
            </w:r>
          </w:p>
        </w:tc>
        <w:tc>
          <w:tcPr>
            <w:tcW w:w="4927" w:type="dxa"/>
          </w:tcPr>
          <w:p w:rsidR="00E600D3" w:rsidRDefault="0006543F">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p w:rsidR="00E600D3" w:rsidRDefault="00E600D3">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p>
          <w:p w:rsidR="00E600D3" w:rsidRDefault="0006543F">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p w:rsidR="00E600D3" w:rsidRDefault="00E600D3">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p>
          <w:p w:rsidR="00E600D3" w:rsidRDefault="0006543F">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w:t>
            </w:r>
          </w:p>
          <w:p w:rsidR="00E600D3" w:rsidRDefault="00E600D3">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p>
          <w:p w:rsidR="00E600D3" w:rsidRDefault="0006543F">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p>
        </w:tc>
      </w:tr>
    </w:tbl>
    <w:p w:rsidR="00E600D3" w:rsidRDefault="00E600D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ar-SA"/>
        </w:rPr>
      </w:pPr>
    </w:p>
    <w:p w:rsidR="00E600D3" w:rsidRDefault="0006543F">
      <w:pPr>
        <w:widowControl w:val="0"/>
        <w:suppressAutoHyphens/>
        <w:autoSpaceDE w:val="0"/>
        <w:autoSpaceDN w:val="0"/>
        <w:adjustRightInd w:val="0"/>
        <w:spacing w:after="0" w:line="240" w:lineRule="auto"/>
        <w:jc w:val="center"/>
        <w:outlineLvl w:val="3"/>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 Общественная деятельность</w:t>
      </w:r>
    </w:p>
    <w:p w:rsidR="00E600D3" w:rsidRDefault="00E600D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ar-SA"/>
        </w:rPr>
      </w:pPr>
    </w:p>
    <w:p w:rsidR="00E600D3" w:rsidRDefault="0006543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В данном пункте необходимо описать все формы Вашего участия в общественной жизни страны, республики, района, населенного пункта (к данному пункту относится деятельность в общественных организациях и объединениях, профсоюзах, политических партиях, а также школьное, студенческое, рабочее самоуправление и прочие формы общественной деятельности). Если Вы участвовали в общественной деятельности в разных организациях, то укажите весь опыт, начиная с последнего.</w:t>
      </w:r>
    </w:p>
    <w:p w:rsidR="00E600D3" w:rsidRDefault="00E600D3">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tbl>
      <w:tblPr>
        <w:tblW w:w="0" w:type="auto"/>
        <w:tblInd w:w="75" w:type="dxa"/>
        <w:tblLayout w:type="fixed"/>
        <w:tblCellMar>
          <w:left w:w="75" w:type="dxa"/>
          <w:right w:w="75" w:type="dxa"/>
        </w:tblCellMar>
        <w:tblLook w:val="04A0"/>
      </w:tblPr>
      <w:tblGrid>
        <w:gridCol w:w="9000"/>
      </w:tblGrid>
      <w:tr w:rsidR="00E600D3">
        <w:trPr>
          <w:trHeight w:val="900"/>
        </w:trPr>
        <w:tc>
          <w:tcPr>
            <w:tcW w:w="9000" w:type="dxa"/>
            <w:tcBorders>
              <w:top w:val="single" w:sz="4" w:space="0" w:color="auto"/>
              <w:left w:val="single" w:sz="4" w:space="0" w:color="auto"/>
              <w:bottom w:val="single" w:sz="4" w:space="0" w:color="auto"/>
              <w:right w:val="single" w:sz="4" w:space="0" w:color="auto"/>
            </w:tcBorders>
          </w:tcPr>
          <w:p w:rsidR="00E600D3" w:rsidRDefault="0006543F">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Опыт общественной деятельности                      </w:t>
            </w:r>
            <w:r>
              <w:rPr>
                <w:rFonts w:ascii="Times New Roman" w:eastAsia="Times New Roman" w:hAnsi="Times New Roman" w:cs="Times New Roman"/>
                <w:color w:val="000000"/>
                <w:sz w:val="24"/>
                <w:szCs w:val="24"/>
                <w:lang w:eastAsia="ru-RU"/>
              </w:rPr>
              <w:br/>
              <w:t xml:space="preserve">(название организации, Ваш статус в организации, период деятельности в организации)                    </w:t>
            </w:r>
          </w:p>
        </w:tc>
      </w:tr>
      <w:tr w:rsidR="00E600D3">
        <w:tc>
          <w:tcPr>
            <w:tcW w:w="9000" w:type="dxa"/>
            <w:tcBorders>
              <w:top w:val="nil"/>
              <w:left w:val="single" w:sz="4" w:space="0" w:color="auto"/>
              <w:bottom w:val="single" w:sz="4" w:space="0" w:color="auto"/>
              <w:right w:val="single" w:sz="4" w:space="0" w:color="auto"/>
            </w:tcBorders>
          </w:tcPr>
          <w:p w:rsidR="00E600D3" w:rsidRDefault="0006543F">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p>
        </w:tc>
      </w:tr>
      <w:tr w:rsidR="00E600D3">
        <w:tc>
          <w:tcPr>
            <w:tcW w:w="9000" w:type="dxa"/>
            <w:tcBorders>
              <w:top w:val="nil"/>
              <w:left w:val="single" w:sz="4" w:space="0" w:color="auto"/>
              <w:bottom w:val="single" w:sz="4" w:space="0" w:color="auto"/>
              <w:right w:val="single" w:sz="4" w:space="0" w:color="auto"/>
            </w:tcBorders>
          </w:tcPr>
          <w:p w:rsidR="00E600D3" w:rsidRDefault="0006543F">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p>
        </w:tc>
      </w:tr>
      <w:tr w:rsidR="00E600D3">
        <w:tc>
          <w:tcPr>
            <w:tcW w:w="9000" w:type="dxa"/>
            <w:tcBorders>
              <w:top w:val="nil"/>
              <w:left w:val="single" w:sz="4" w:space="0" w:color="auto"/>
              <w:bottom w:val="single" w:sz="4" w:space="0" w:color="auto"/>
              <w:right w:val="single" w:sz="4" w:space="0" w:color="auto"/>
            </w:tcBorders>
          </w:tcPr>
          <w:p w:rsidR="00E600D3" w:rsidRDefault="0006543F">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r>
    </w:tbl>
    <w:p w:rsidR="00E600D3" w:rsidRDefault="00E600D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ar-SA"/>
        </w:rPr>
      </w:pPr>
    </w:p>
    <w:p w:rsidR="00E600D3" w:rsidRDefault="0006543F">
      <w:pPr>
        <w:widowControl w:val="0"/>
        <w:suppressAutoHyphens/>
        <w:autoSpaceDE w:val="0"/>
        <w:autoSpaceDN w:val="0"/>
        <w:adjustRightInd w:val="0"/>
        <w:spacing w:after="0" w:line="240" w:lineRule="auto"/>
        <w:jc w:val="center"/>
        <w:outlineLvl w:val="3"/>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 Деятельность в Молодежном парламенте</w:t>
      </w:r>
    </w:p>
    <w:p w:rsidR="00E600D3" w:rsidRDefault="00E600D3">
      <w:pPr>
        <w:widowControl w:val="0"/>
        <w:suppressAutoHyphens/>
        <w:autoSpaceDE w:val="0"/>
        <w:autoSpaceDN w:val="0"/>
        <w:adjustRightInd w:val="0"/>
        <w:spacing w:after="0" w:line="240" w:lineRule="auto"/>
        <w:jc w:val="center"/>
        <w:outlineLvl w:val="3"/>
        <w:rPr>
          <w:rFonts w:ascii="Times New Roman" w:eastAsia="Times New Roman" w:hAnsi="Times New Roman" w:cs="Times New Roman"/>
          <w:color w:val="000000"/>
          <w:sz w:val="24"/>
          <w:szCs w:val="24"/>
          <w:lang w:eastAsia="ar-SA"/>
        </w:rPr>
      </w:pPr>
    </w:p>
    <w:p w:rsidR="00E600D3" w:rsidRDefault="0006543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Как Вы считаете, какие основные проблемы и вопросы должен рассматривать Молодежный парламент? Что должно входить в содержание его деятельности? Почему именно Вам необходимо участвовать в деятельности Молодежного парламента?</w:t>
      </w:r>
    </w:p>
    <w:p w:rsidR="00E600D3" w:rsidRDefault="00E600D3">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3"/>
      </w:tblGrid>
      <w:tr w:rsidR="00E600D3">
        <w:tc>
          <w:tcPr>
            <w:tcW w:w="9853" w:type="dxa"/>
          </w:tcPr>
          <w:p w:rsidR="00E600D3" w:rsidRDefault="0006543F">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p>
          <w:p w:rsidR="00E600D3" w:rsidRDefault="00E600D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ar-SA"/>
              </w:rPr>
            </w:pPr>
          </w:p>
          <w:p w:rsidR="00E600D3" w:rsidRDefault="00E600D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ar-SA"/>
              </w:rPr>
            </w:pPr>
          </w:p>
        </w:tc>
      </w:tr>
    </w:tbl>
    <w:p w:rsidR="00E600D3" w:rsidRDefault="00E600D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ar-SA"/>
        </w:rPr>
      </w:pPr>
    </w:p>
    <w:p w:rsidR="00E600D3" w:rsidRDefault="0006543F">
      <w:pPr>
        <w:widowControl w:val="0"/>
        <w:suppressAutoHyphens/>
        <w:autoSpaceDE w:val="0"/>
        <w:autoSpaceDN w:val="0"/>
        <w:adjustRightInd w:val="0"/>
        <w:spacing w:after="0" w:line="240" w:lineRule="auto"/>
        <w:jc w:val="center"/>
        <w:outlineLvl w:val="3"/>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 Дополнительная информация о Вас</w:t>
      </w:r>
    </w:p>
    <w:p w:rsidR="00E600D3" w:rsidRDefault="00E600D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ar-SA"/>
        </w:rPr>
      </w:pPr>
    </w:p>
    <w:p w:rsidR="00E600D3" w:rsidRDefault="0006543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В данном разделе напишите все то, что Вы считаете еще необходимым сообщить о себе.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3"/>
      </w:tblGrid>
      <w:tr w:rsidR="00E600D3">
        <w:tc>
          <w:tcPr>
            <w:tcW w:w="9853" w:type="dxa"/>
          </w:tcPr>
          <w:p w:rsidR="00E600D3" w:rsidRDefault="0006543F">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p>
          <w:p w:rsidR="00E600D3" w:rsidRDefault="00E600D3">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p>
          <w:p w:rsidR="00E600D3" w:rsidRDefault="00E600D3">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p>
        </w:tc>
      </w:tr>
    </w:tbl>
    <w:p w:rsidR="00E600D3" w:rsidRDefault="00E600D3">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E600D3" w:rsidRDefault="0006543F">
      <w:pPr>
        <w:widowControl w:val="0"/>
        <w:suppressAutoHyphens/>
        <w:autoSpaceDE w:val="0"/>
        <w:autoSpaceDN w:val="0"/>
        <w:adjustRightInd w:val="0"/>
        <w:spacing w:after="0" w:line="240" w:lineRule="auto"/>
        <w:jc w:val="center"/>
        <w:outlineLvl w:val="3"/>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 Рекомендации</w:t>
      </w:r>
    </w:p>
    <w:p w:rsidR="00E600D3" w:rsidRDefault="00E600D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ar-SA"/>
        </w:rPr>
      </w:pPr>
    </w:p>
    <w:p w:rsidR="00E600D3" w:rsidRDefault="0006543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В данном разделе сообщите информацию о двух лицах, которые могут дать Вам рекомендации. Рекомендации могут быть от преподавателей, а также лиц, под руководством которых Вы работаете или работали. </w:t>
      </w:r>
      <w:proofErr w:type="gramStart"/>
      <w:r>
        <w:rPr>
          <w:rFonts w:ascii="Times New Roman" w:eastAsia="Times New Roman" w:hAnsi="Times New Roman" w:cs="Times New Roman"/>
          <w:color w:val="000000"/>
          <w:sz w:val="24"/>
          <w:szCs w:val="24"/>
          <w:lang w:eastAsia="ar-SA"/>
        </w:rPr>
        <w:t>Рекомендующий</w:t>
      </w:r>
      <w:proofErr w:type="gramEnd"/>
      <w:r>
        <w:rPr>
          <w:rFonts w:ascii="Times New Roman" w:eastAsia="Times New Roman" w:hAnsi="Times New Roman" w:cs="Times New Roman"/>
          <w:color w:val="000000"/>
          <w:sz w:val="24"/>
          <w:szCs w:val="24"/>
          <w:lang w:eastAsia="ar-SA"/>
        </w:rPr>
        <w:t xml:space="preserve"> не может быть близким родственником заполняющего анкету участника: родителем, супругом, братом, сестрой. В случае необходимости РКК вправе связаться с лицом, рекомендующим Вас, и уточнить интересующую ее информацию.</w:t>
      </w:r>
    </w:p>
    <w:p w:rsidR="00E600D3" w:rsidRDefault="00E600D3">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tbl>
      <w:tblPr>
        <w:tblW w:w="0" w:type="auto"/>
        <w:tblInd w:w="75" w:type="dxa"/>
        <w:tblLayout w:type="fixed"/>
        <w:tblCellMar>
          <w:left w:w="75" w:type="dxa"/>
          <w:right w:w="75" w:type="dxa"/>
        </w:tblCellMar>
        <w:tblLook w:val="04A0"/>
      </w:tblPr>
      <w:tblGrid>
        <w:gridCol w:w="3960"/>
        <w:gridCol w:w="5400"/>
      </w:tblGrid>
      <w:tr w:rsidR="00E600D3">
        <w:tc>
          <w:tcPr>
            <w:tcW w:w="9360" w:type="dxa"/>
            <w:gridSpan w:val="2"/>
            <w:tcBorders>
              <w:top w:val="single" w:sz="4" w:space="0" w:color="auto"/>
              <w:left w:val="single" w:sz="4" w:space="0" w:color="auto"/>
              <w:bottom w:val="single" w:sz="4" w:space="0" w:color="auto"/>
              <w:right w:val="single" w:sz="4" w:space="0" w:color="auto"/>
            </w:tcBorders>
          </w:tcPr>
          <w:p w:rsidR="00E600D3" w:rsidRDefault="0006543F">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Сведения о первом рекомендующем:                                           </w:t>
            </w:r>
          </w:p>
        </w:tc>
      </w:tr>
      <w:tr w:rsidR="00E600D3">
        <w:tc>
          <w:tcPr>
            <w:tcW w:w="3960" w:type="dxa"/>
            <w:tcBorders>
              <w:top w:val="nil"/>
              <w:left w:val="single" w:sz="4" w:space="0" w:color="auto"/>
              <w:bottom w:val="single" w:sz="4" w:space="0" w:color="auto"/>
              <w:right w:val="single" w:sz="4" w:space="0" w:color="auto"/>
            </w:tcBorders>
          </w:tcPr>
          <w:p w:rsidR="00E600D3" w:rsidRDefault="0006543F">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Ф.И.О.                         </w:t>
            </w:r>
          </w:p>
        </w:tc>
        <w:tc>
          <w:tcPr>
            <w:tcW w:w="5400" w:type="dxa"/>
            <w:tcBorders>
              <w:top w:val="nil"/>
              <w:left w:val="single" w:sz="4" w:space="0" w:color="auto"/>
              <w:bottom w:val="single" w:sz="4" w:space="0" w:color="auto"/>
              <w:right w:val="single" w:sz="4" w:space="0" w:color="auto"/>
            </w:tcBorders>
          </w:tcPr>
          <w:p w:rsidR="00E600D3" w:rsidRDefault="00E600D3">
            <w:pPr>
              <w:widowControl w:val="0"/>
              <w:autoSpaceDE w:val="0"/>
              <w:autoSpaceDN w:val="0"/>
              <w:adjustRightInd w:val="0"/>
              <w:spacing w:after="0"/>
              <w:rPr>
                <w:rFonts w:ascii="Times New Roman" w:eastAsia="Times New Roman" w:hAnsi="Times New Roman" w:cs="Times New Roman"/>
                <w:color w:val="000000"/>
                <w:sz w:val="24"/>
                <w:szCs w:val="24"/>
                <w:lang w:eastAsia="ru-RU"/>
              </w:rPr>
            </w:pPr>
          </w:p>
        </w:tc>
      </w:tr>
      <w:tr w:rsidR="00E600D3">
        <w:tc>
          <w:tcPr>
            <w:tcW w:w="3960" w:type="dxa"/>
            <w:tcBorders>
              <w:top w:val="nil"/>
              <w:left w:val="single" w:sz="4" w:space="0" w:color="auto"/>
              <w:bottom w:val="single" w:sz="4" w:space="0" w:color="auto"/>
              <w:right w:val="single" w:sz="4" w:space="0" w:color="auto"/>
            </w:tcBorders>
          </w:tcPr>
          <w:p w:rsidR="00E600D3" w:rsidRDefault="0006543F">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Место работы, должность        </w:t>
            </w:r>
          </w:p>
        </w:tc>
        <w:tc>
          <w:tcPr>
            <w:tcW w:w="5400" w:type="dxa"/>
            <w:tcBorders>
              <w:top w:val="nil"/>
              <w:left w:val="single" w:sz="4" w:space="0" w:color="auto"/>
              <w:bottom w:val="single" w:sz="4" w:space="0" w:color="auto"/>
              <w:right w:val="single" w:sz="4" w:space="0" w:color="auto"/>
            </w:tcBorders>
          </w:tcPr>
          <w:p w:rsidR="00E600D3" w:rsidRDefault="00E600D3">
            <w:pPr>
              <w:widowControl w:val="0"/>
              <w:autoSpaceDE w:val="0"/>
              <w:autoSpaceDN w:val="0"/>
              <w:adjustRightInd w:val="0"/>
              <w:spacing w:after="0"/>
              <w:rPr>
                <w:rFonts w:ascii="Times New Roman" w:eastAsia="Times New Roman" w:hAnsi="Times New Roman" w:cs="Times New Roman"/>
                <w:color w:val="000000"/>
                <w:sz w:val="24"/>
                <w:szCs w:val="24"/>
                <w:lang w:eastAsia="ru-RU"/>
              </w:rPr>
            </w:pPr>
          </w:p>
        </w:tc>
      </w:tr>
      <w:tr w:rsidR="00E600D3">
        <w:tc>
          <w:tcPr>
            <w:tcW w:w="3960" w:type="dxa"/>
            <w:tcBorders>
              <w:top w:val="nil"/>
              <w:left w:val="single" w:sz="4" w:space="0" w:color="auto"/>
              <w:bottom w:val="single" w:sz="4" w:space="0" w:color="auto"/>
              <w:right w:val="single" w:sz="4" w:space="0" w:color="auto"/>
            </w:tcBorders>
          </w:tcPr>
          <w:p w:rsidR="00E600D3" w:rsidRDefault="0006543F">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Рабочий адрес, телефон         </w:t>
            </w:r>
          </w:p>
        </w:tc>
        <w:tc>
          <w:tcPr>
            <w:tcW w:w="5400" w:type="dxa"/>
            <w:tcBorders>
              <w:top w:val="nil"/>
              <w:left w:val="single" w:sz="4" w:space="0" w:color="auto"/>
              <w:bottom w:val="single" w:sz="4" w:space="0" w:color="auto"/>
              <w:right w:val="single" w:sz="4" w:space="0" w:color="auto"/>
            </w:tcBorders>
          </w:tcPr>
          <w:p w:rsidR="00E600D3" w:rsidRDefault="00E600D3">
            <w:pPr>
              <w:widowControl w:val="0"/>
              <w:autoSpaceDE w:val="0"/>
              <w:autoSpaceDN w:val="0"/>
              <w:adjustRightInd w:val="0"/>
              <w:spacing w:after="0"/>
              <w:rPr>
                <w:rFonts w:ascii="Times New Roman" w:eastAsia="Times New Roman" w:hAnsi="Times New Roman" w:cs="Times New Roman"/>
                <w:color w:val="000000"/>
                <w:sz w:val="24"/>
                <w:szCs w:val="24"/>
                <w:lang w:eastAsia="ru-RU"/>
              </w:rPr>
            </w:pPr>
          </w:p>
        </w:tc>
      </w:tr>
      <w:tr w:rsidR="00E600D3">
        <w:tc>
          <w:tcPr>
            <w:tcW w:w="9360" w:type="dxa"/>
            <w:gridSpan w:val="2"/>
            <w:tcBorders>
              <w:top w:val="nil"/>
              <w:left w:val="single" w:sz="4" w:space="0" w:color="auto"/>
              <w:bottom w:val="single" w:sz="4" w:space="0" w:color="auto"/>
              <w:right w:val="single" w:sz="4" w:space="0" w:color="auto"/>
            </w:tcBorders>
          </w:tcPr>
          <w:p w:rsidR="00E600D3" w:rsidRDefault="0006543F">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Сведения о втором рекомендующем:                                           </w:t>
            </w:r>
          </w:p>
        </w:tc>
      </w:tr>
      <w:tr w:rsidR="00E600D3">
        <w:tc>
          <w:tcPr>
            <w:tcW w:w="3960" w:type="dxa"/>
            <w:tcBorders>
              <w:top w:val="nil"/>
              <w:left w:val="single" w:sz="4" w:space="0" w:color="auto"/>
              <w:bottom w:val="single" w:sz="4" w:space="0" w:color="auto"/>
              <w:right w:val="single" w:sz="4" w:space="0" w:color="auto"/>
            </w:tcBorders>
          </w:tcPr>
          <w:p w:rsidR="00E600D3" w:rsidRDefault="0006543F">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Ф.И.О.                         </w:t>
            </w:r>
          </w:p>
        </w:tc>
        <w:tc>
          <w:tcPr>
            <w:tcW w:w="5400" w:type="dxa"/>
            <w:tcBorders>
              <w:top w:val="nil"/>
              <w:left w:val="single" w:sz="4" w:space="0" w:color="auto"/>
              <w:bottom w:val="single" w:sz="4" w:space="0" w:color="auto"/>
              <w:right w:val="single" w:sz="4" w:space="0" w:color="auto"/>
            </w:tcBorders>
          </w:tcPr>
          <w:p w:rsidR="00E600D3" w:rsidRDefault="00E600D3">
            <w:pPr>
              <w:widowControl w:val="0"/>
              <w:autoSpaceDE w:val="0"/>
              <w:autoSpaceDN w:val="0"/>
              <w:adjustRightInd w:val="0"/>
              <w:spacing w:after="0"/>
              <w:rPr>
                <w:rFonts w:ascii="Times New Roman" w:eastAsia="Times New Roman" w:hAnsi="Times New Roman" w:cs="Times New Roman"/>
                <w:color w:val="000000"/>
                <w:sz w:val="24"/>
                <w:szCs w:val="24"/>
                <w:lang w:eastAsia="ru-RU"/>
              </w:rPr>
            </w:pPr>
          </w:p>
        </w:tc>
      </w:tr>
      <w:tr w:rsidR="00E600D3">
        <w:tc>
          <w:tcPr>
            <w:tcW w:w="3960" w:type="dxa"/>
            <w:tcBorders>
              <w:top w:val="nil"/>
              <w:left w:val="single" w:sz="4" w:space="0" w:color="auto"/>
              <w:bottom w:val="single" w:sz="4" w:space="0" w:color="auto"/>
              <w:right w:val="single" w:sz="4" w:space="0" w:color="auto"/>
            </w:tcBorders>
          </w:tcPr>
          <w:p w:rsidR="00E600D3" w:rsidRDefault="0006543F">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Место работы, должность        </w:t>
            </w:r>
          </w:p>
        </w:tc>
        <w:tc>
          <w:tcPr>
            <w:tcW w:w="5400" w:type="dxa"/>
            <w:tcBorders>
              <w:top w:val="nil"/>
              <w:left w:val="single" w:sz="4" w:space="0" w:color="auto"/>
              <w:bottom w:val="single" w:sz="4" w:space="0" w:color="auto"/>
              <w:right w:val="single" w:sz="4" w:space="0" w:color="auto"/>
            </w:tcBorders>
          </w:tcPr>
          <w:p w:rsidR="00E600D3" w:rsidRDefault="00E600D3">
            <w:pPr>
              <w:widowControl w:val="0"/>
              <w:autoSpaceDE w:val="0"/>
              <w:autoSpaceDN w:val="0"/>
              <w:adjustRightInd w:val="0"/>
              <w:spacing w:after="0"/>
              <w:rPr>
                <w:rFonts w:ascii="Times New Roman" w:eastAsia="Times New Roman" w:hAnsi="Times New Roman" w:cs="Times New Roman"/>
                <w:color w:val="000000"/>
                <w:sz w:val="24"/>
                <w:szCs w:val="24"/>
                <w:lang w:eastAsia="ru-RU"/>
              </w:rPr>
            </w:pPr>
          </w:p>
        </w:tc>
      </w:tr>
      <w:tr w:rsidR="00E600D3">
        <w:tc>
          <w:tcPr>
            <w:tcW w:w="3960" w:type="dxa"/>
            <w:tcBorders>
              <w:top w:val="nil"/>
              <w:left w:val="single" w:sz="4" w:space="0" w:color="auto"/>
              <w:bottom w:val="single" w:sz="4" w:space="0" w:color="auto"/>
              <w:right w:val="single" w:sz="4" w:space="0" w:color="auto"/>
            </w:tcBorders>
          </w:tcPr>
          <w:p w:rsidR="00E600D3" w:rsidRDefault="0006543F">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Рабочий адрес, телефон         </w:t>
            </w:r>
          </w:p>
        </w:tc>
        <w:tc>
          <w:tcPr>
            <w:tcW w:w="5400" w:type="dxa"/>
            <w:tcBorders>
              <w:top w:val="nil"/>
              <w:left w:val="single" w:sz="4" w:space="0" w:color="auto"/>
              <w:bottom w:val="single" w:sz="4" w:space="0" w:color="auto"/>
              <w:right w:val="single" w:sz="4" w:space="0" w:color="auto"/>
            </w:tcBorders>
          </w:tcPr>
          <w:p w:rsidR="00E600D3" w:rsidRDefault="00E600D3">
            <w:pPr>
              <w:widowControl w:val="0"/>
              <w:autoSpaceDE w:val="0"/>
              <w:autoSpaceDN w:val="0"/>
              <w:adjustRightInd w:val="0"/>
              <w:spacing w:after="0"/>
              <w:rPr>
                <w:rFonts w:ascii="Times New Roman" w:eastAsia="Times New Roman" w:hAnsi="Times New Roman" w:cs="Times New Roman"/>
                <w:color w:val="000000"/>
                <w:sz w:val="24"/>
                <w:szCs w:val="24"/>
                <w:lang w:eastAsia="ru-RU"/>
              </w:rPr>
            </w:pPr>
          </w:p>
        </w:tc>
      </w:tr>
    </w:tbl>
    <w:p w:rsidR="00E600D3" w:rsidRDefault="00E600D3">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E600D3" w:rsidRDefault="00E600D3">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E600D3" w:rsidRDefault="00E600D3">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p w:rsidR="00E750FC" w:rsidRDefault="0006543F">
      <w:pPr>
        <w:suppressAutoHyphens/>
        <w:spacing w:after="0" w:line="240" w:lineRule="auto"/>
        <w:jc w:val="right"/>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type="page"/>
      </w:r>
    </w:p>
    <w:p w:rsidR="00E750FC" w:rsidRDefault="00E750FC">
      <w:pPr>
        <w:suppressAutoHyphens/>
        <w:spacing w:after="0" w:line="240" w:lineRule="auto"/>
        <w:jc w:val="right"/>
        <w:rPr>
          <w:rFonts w:ascii="Times New Roman" w:eastAsia="Times New Roman" w:hAnsi="Times New Roman" w:cs="Times New Roman"/>
          <w:color w:val="000000"/>
          <w:sz w:val="24"/>
          <w:szCs w:val="24"/>
          <w:lang w:eastAsia="ar-SA"/>
        </w:rPr>
      </w:pPr>
    </w:p>
    <w:p w:rsidR="00A54294" w:rsidRDefault="00A54294">
      <w:pPr>
        <w:suppressAutoHyphens/>
        <w:spacing w:after="0" w:line="240" w:lineRule="auto"/>
        <w:jc w:val="right"/>
        <w:rPr>
          <w:rFonts w:ascii="Times New Roman" w:eastAsia="Times New Roman" w:hAnsi="Times New Roman" w:cs="Times New Roman"/>
          <w:color w:val="000000"/>
          <w:sz w:val="20"/>
          <w:szCs w:val="20"/>
          <w:lang w:eastAsia="ar-SA"/>
        </w:rPr>
      </w:pPr>
    </w:p>
    <w:p w:rsidR="00E600D3" w:rsidRPr="00E750FC" w:rsidRDefault="0006543F">
      <w:pPr>
        <w:suppressAutoHyphens/>
        <w:spacing w:after="0" w:line="240" w:lineRule="auto"/>
        <w:jc w:val="right"/>
        <w:rPr>
          <w:rFonts w:ascii="Times New Roman" w:eastAsia="Times New Roman" w:hAnsi="Times New Roman" w:cs="Times New Roman"/>
          <w:color w:val="000000"/>
          <w:sz w:val="20"/>
          <w:szCs w:val="20"/>
          <w:lang w:eastAsia="ar-SA"/>
        </w:rPr>
      </w:pPr>
      <w:r w:rsidRPr="00E750FC">
        <w:rPr>
          <w:rFonts w:ascii="Times New Roman" w:eastAsia="Times New Roman" w:hAnsi="Times New Roman" w:cs="Times New Roman"/>
          <w:color w:val="000000"/>
          <w:sz w:val="20"/>
          <w:szCs w:val="20"/>
          <w:lang w:eastAsia="ar-SA"/>
        </w:rPr>
        <w:t>Приложение 2</w:t>
      </w:r>
    </w:p>
    <w:p w:rsidR="00E600D3" w:rsidRPr="00E750FC" w:rsidRDefault="0006543F">
      <w:pPr>
        <w:widowControl w:val="0"/>
        <w:suppressAutoHyphens/>
        <w:autoSpaceDE w:val="0"/>
        <w:autoSpaceDN w:val="0"/>
        <w:adjustRightInd w:val="0"/>
        <w:spacing w:after="0" w:line="240" w:lineRule="auto"/>
        <w:jc w:val="right"/>
        <w:rPr>
          <w:rFonts w:ascii="Times New Roman" w:eastAsia="Times New Roman" w:hAnsi="Times New Roman" w:cs="Times New Roman"/>
          <w:color w:val="000000"/>
          <w:sz w:val="20"/>
          <w:szCs w:val="20"/>
          <w:lang w:eastAsia="ar-SA"/>
        </w:rPr>
      </w:pPr>
      <w:r w:rsidRPr="00E750FC">
        <w:rPr>
          <w:rFonts w:ascii="Times New Roman" w:eastAsia="Times New Roman" w:hAnsi="Times New Roman" w:cs="Times New Roman"/>
          <w:color w:val="000000"/>
          <w:sz w:val="20"/>
          <w:szCs w:val="20"/>
          <w:lang w:eastAsia="ar-SA"/>
        </w:rPr>
        <w:t xml:space="preserve">к Положению о конкурсе по формированию </w:t>
      </w:r>
    </w:p>
    <w:p w:rsidR="00E600D3" w:rsidRPr="00E750FC" w:rsidRDefault="0006543F">
      <w:pPr>
        <w:widowControl w:val="0"/>
        <w:suppressAutoHyphens/>
        <w:autoSpaceDE w:val="0"/>
        <w:autoSpaceDN w:val="0"/>
        <w:adjustRightInd w:val="0"/>
        <w:spacing w:after="0" w:line="240" w:lineRule="auto"/>
        <w:jc w:val="right"/>
        <w:rPr>
          <w:rFonts w:ascii="Times New Roman" w:eastAsia="Times New Roman" w:hAnsi="Times New Roman" w:cs="Times New Roman"/>
          <w:color w:val="000000"/>
          <w:sz w:val="20"/>
          <w:szCs w:val="20"/>
          <w:lang w:eastAsia="ar-SA"/>
        </w:rPr>
      </w:pPr>
      <w:r w:rsidRPr="00E750FC">
        <w:rPr>
          <w:rFonts w:ascii="Times New Roman" w:eastAsia="Times New Roman" w:hAnsi="Times New Roman" w:cs="Times New Roman"/>
          <w:color w:val="000000"/>
          <w:sz w:val="20"/>
          <w:szCs w:val="20"/>
          <w:lang w:eastAsia="ar-SA"/>
        </w:rPr>
        <w:t>Молодежного парламента</w:t>
      </w:r>
    </w:p>
    <w:p w:rsidR="00E600D3" w:rsidRPr="00E750FC" w:rsidRDefault="0006543F">
      <w:pPr>
        <w:widowControl w:val="0"/>
        <w:suppressAutoHyphens/>
        <w:autoSpaceDE w:val="0"/>
        <w:autoSpaceDN w:val="0"/>
        <w:adjustRightInd w:val="0"/>
        <w:spacing w:after="0" w:line="240" w:lineRule="auto"/>
        <w:jc w:val="right"/>
        <w:rPr>
          <w:rFonts w:ascii="Times New Roman" w:eastAsia="Times New Roman" w:hAnsi="Times New Roman" w:cs="Times New Roman"/>
          <w:color w:val="000000"/>
          <w:sz w:val="20"/>
          <w:szCs w:val="20"/>
          <w:lang w:eastAsia="ar-SA"/>
        </w:rPr>
      </w:pPr>
      <w:r w:rsidRPr="00E750FC">
        <w:rPr>
          <w:rFonts w:ascii="Times New Roman" w:eastAsia="Times New Roman" w:hAnsi="Times New Roman" w:cs="Times New Roman"/>
          <w:color w:val="000000"/>
          <w:sz w:val="20"/>
          <w:szCs w:val="20"/>
          <w:lang w:eastAsia="ar-SA"/>
        </w:rPr>
        <w:t xml:space="preserve">при Совете депутатов  муниципального образования </w:t>
      </w:r>
    </w:p>
    <w:p w:rsidR="00E600D3" w:rsidRPr="00E750FC" w:rsidRDefault="0006543F">
      <w:pPr>
        <w:widowControl w:val="0"/>
        <w:suppressAutoHyphens/>
        <w:autoSpaceDE w:val="0"/>
        <w:autoSpaceDN w:val="0"/>
        <w:adjustRightInd w:val="0"/>
        <w:spacing w:after="0" w:line="240" w:lineRule="auto"/>
        <w:jc w:val="right"/>
        <w:rPr>
          <w:rFonts w:ascii="Times New Roman" w:eastAsia="Times New Roman" w:hAnsi="Times New Roman" w:cs="Times New Roman"/>
          <w:color w:val="000000"/>
          <w:sz w:val="20"/>
          <w:szCs w:val="20"/>
          <w:lang w:eastAsia="ar-SA"/>
        </w:rPr>
      </w:pPr>
      <w:r w:rsidRPr="00E750FC">
        <w:rPr>
          <w:rFonts w:ascii="Times New Roman" w:eastAsia="Times New Roman" w:hAnsi="Times New Roman" w:cs="Times New Roman"/>
          <w:color w:val="000000"/>
          <w:sz w:val="20"/>
          <w:szCs w:val="20"/>
          <w:lang w:eastAsia="ar-SA"/>
        </w:rPr>
        <w:t xml:space="preserve">«Муниципальный округ Можгинский район </w:t>
      </w:r>
    </w:p>
    <w:p w:rsidR="00E600D3" w:rsidRPr="00E750FC" w:rsidRDefault="0006543F">
      <w:pPr>
        <w:widowControl w:val="0"/>
        <w:suppressAutoHyphens/>
        <w:autoSpaceDE w:val="0"/>
        <w:autoSpaceDN w:val="0"/>
        <w:adjustRightInd w:val="0"/>
        <w:spacing w:after="0" w:line="240" w:lineRule="auto"/>
        <w:jc w:val="right"/>
        <w:rPr>
          <w:rFonts w:ascii="Times New Roman" w:eastAsia="Times New Roman" w:hAnsi="Times New Roman" w:cs="Times New Roman"/>
          <w:color w:val="000000"/>
          <w:sz w:val="20"/>
          <w:szCs w:val="20"/>
          <w:lang w:eastAsia="ar-SA"/>
        </w:rPr>
      </w:pPr>
      <w:r w:rsidRPr="00E750FC">
        <w:rPr>
          <w:rFonts w:ascii="Times New Roman" w:eastAsia="Times New Roman" w:hAnsi="Times New Roman" w:cs="Times New Roman"/>
          <w:color w:val="000000"/>
          <w:sz w:val="20"/>
          <w:szCs w:val="20"/>
          <w:lang w:eastAsia="ar-SA"/>
        </w:rPr>
        <w:t>Удмуртской Республики»</w:t>
      </w:r>
    </w:p>
    <w:p w:rsidR="00E600D3" w:rsidRDefault="00E600D3">
      <w:pPr>
        <w:widowControl w:val="0"/>
        <w:suppressAutoHyphens/>
        <w:autoSpaceDE w:val="0"/>
        <w:autoSpaceDN w:val="0"/>
        <w:adjustRightInd w:val="0"/>
        <w:spacing w:after="0" w:line="240" w:lineRule="auto"/>
        <w:jc w:val="right"/>
        <w:rPr>
          <w:rFonts w:ascii="Times New Roman" w:eastAsia="Times New Roman" w:hAnsi="Times New Roman" w:cs="Times New Roman"/>
          <w:color w:val="000000"/>
          <w:sz w:val="24"/>
          <w:szCs w:val="24"/>
          <w:lang w:eastAsia="ar-SA"/>
        </w:rPr>
      </w:pPr>
    </w:p>
    <w:p w:rsidR="00E600D3" w:rsidRDefault="00E600D3">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bookmarkStart w:id="4" w:name="Par547"/>
      <w:bookmarkEnd w:id="4"/>
    </w:p>
    <w:p w:rsidR="00E600D3" w:rsidRDefault="0006543F">
      <w:pPr>
        <w:suppressAutoHyphens/>
        <w:spacing w:after="0" w:line="240" w:lineRule="auto"/>
        <w:jc w:val="center"/>
        <w:rPr>
          <w:rFonts w:ascii="Times New Roman" w:eastAsia="Arial" w:hAnsi="Times New Roman" w:cs="Times New Roman"/>
          <w:b/>
          <w:bCs/>
          <w:color w:val="000000"/>
          <w:sz w:val="24"/>
          <w:szCs w:val="24"/>
          <w:lang w:eastAsia="ar-SA"/>
        </w:rPr>
      </w:pPr>
      <w:bookmarkStart w:id="5" w:name="Par588"/>
      <w:bookmarkEnd w:id="5"/>
      <w:r>
        <w:rPr>
          <w:rFonts w:ascii="Times New Roman" w:eastAsia="Arial" w:hAnsi="Times New Roman" w:cs="Times New Roman"/>
          <w:b/>
          <w:bCs/>
          <w:color w:val="000000"/>
          <w:sz w:val="24"/>
          <w:szCs w:val="24"/>
          <w:lang w:eastAsia="ar-SA"/>
        </w:rPr>
        <w:t>ОБЩИЕ ТРЕБОВАНИЯ</w:t>
      </w:r>
    </w:p>
    <w:p w:rsidR="00E600D3" w:rsidRDefault="0006543F">
      <w:pPr>
        <w:suppressAutoHyphens/>
        <w:spacing w:after="0" w:line="240" w:lineRule="auto"/>
        <w:jc w:val="center"/>
        <w:rPr>
          <w:rFonts w:ascii="Times New Roman" w:eastAsia="Arial" w:hAnsi="Times New Roman" w:cs="Times New Roman"/>
          <w:b/>
          <w:bCs/>
          <w:color w:val="000000"/>
          <w:sz w:val="24"/>
          <w:szCs w:val="24"/>
          <w:lang w:eastAsia="ar-SA"/>
        </w:rPr>
      </w:pPr>
      <w:r>
        <w:rPr>
          <w:rFonts w:ascii="Times New Roman" w:eastAsia="Arial" w:hAnsi="Times New Roman" w:cs="Times New Roman"/>
          <w:b/>
          <w:bCs/>
          <w:color w:val="000000"/>
          <w:sz w:val="24"/>
          <w:szCs w:val="24"/>
          <w:lang w:eastAsia="ar-SA"/>
        </w:rPr>
        <w:t>К ВЫПОЛНЕНИЮ КОНКУРСНОЙ РАБОТЫ</w:t>
      </w:r>
    </w:p>
    <w:p w:rsidR="00E600D3" w:rsidRDefault="00E600D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ar-SA"/>
        </w:rPr>
      </w:pPr>
    </w:p>
    <w:p w:rsidR="00E600D3" w:rsidRDefault="0006543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Конкурсная работа представляет собой самостоятельно разработанный участником проект (программу, проект закона), содержащий механизмы решения реально существующих проблем в политической, экономической или социальной жизни муниципального образования «Можгинский район».</w:t>
      </w:r>
    </w:p>
    <w:p w:rsidR="00E600D3" w:rsidRDefault="00E600D3">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p>
    <w:tbl>
      <w:tblPr>
        <w:tblW w:w="0" w:type="auto"/>
        <w:tblInd w:w="75" w:type="dxa"/>
        <w:tblLayout w:type="fixed"/>
        <w:tblCellMar>
          <w:left w:w="75" w:type="dxa"/>
          <w:right w:w="75" w:type="dxa"/>
        </w:tblCellMar>
        <w:tblLook w:val="04A0"/>
      </w:tblPr>
      <w:tblGrid>
        <w:gridCol w:w="9923"/>
      </w:tblGrid>
      <w:tr w:rsidR="00E600D3">
        <w:tc>
          <w:tcPr>
            <w:tcW w:w="9923" w:type="dxa"/>
            <w:tcBorders>
              <w:top w:val="single" w:sz="4" w:space="0" w:color="auto"/>
              <w:left w:val="single" w:sz="4" w:space="0" w:color="auto"/>
              <w:bottom w:val="single" w:sz="4" w:space="0" w:color="auto"/>
              <w:right w:val="single" w:sz="4" w:space="0" w:color="auto"/>
            </w:tcBorders>
          </w:tcPr>
          <w:p w:rsidR="00E600D3" w:rsidRDefault="0006543F">
            <w:pPr>
              <w:widowControl w:val="0"/>
              <w:autoSpaceDE w:val="0"/>
              <w:autoSpaceDN w:val="0"/>
              <w:adjustRightInd w:val="0"/>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Основные требования к описанию проекта, программы, проекта закона    </w:t>
            </w:r>
          </w:p>
        </w:tc>
      </w:tr>
      <w:tr w:rsidR="00E600D3">
        <w:tc>
          <w:tcPr>
            <w:tcW w:w="9923" w:type="dxa"/>
            <w:tcBorders>
              <w:top w:val="nil"/>
              <w:left w:val="single" w:sz="4" w:space="0" w:color="auto"/>
              <w:bottom w:val="single" w:sz="4" w:space="0" w:color="auto"/>
              <w:right w:val="single" w:sz="4" w:space="0" w:color="auto"/>
            </w:tcBorders>
          </w:tcPr>
          <w:p w:rsidR="00E600D3" w:rsidRDefault="0006543F">
            <w:pPr>
              <w:widowControl w:val="0"/>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Наименование проекта (программы, проекта закона)</w:t>
            </w:r>
          </w:p>
        </w:tc>
      </w:tr>
      <w:tr w:rsidR="00E600D3">
        <w:trPr>
          <w:trHeight w:val="360"/>
        </w:trPr>
        <w:tc>
          <w:tcPr>
            <w:tcW w:w="9923" w:type="dxa"/>
            <w:tcBorders>
              <w:top w:val="nil"/>
              <w:left w:val="single" w:sz="4" w:space="0" w:color="auto"/>
              <w:bottom w:val="single" w:sz="4" w:space="0" w:color="auto"/>
              <w:right w:val="single" w:sz="4" w:space="0" w:color="auto"/>
            </w:tcBorders>
          </w:tcPr>
          <w:p w:rsidR="00E600D3" w:rsidRDefault="00E600D3">
            <w:pPr>
              <w:widowControl w:val="0"/>
              <w:autoSpaceDE w:val="0"/>
              <w:autoSpaceDN w:val="0"/>
              <w:adjustRightInd w:val="0"/>
              <w:spacing w:after="0"/>
              <w:jc w:val="center"/>
              <w:rPr>
                <w:rFonts w:ascii="Times New Roman" w:eastAsia="Times New Roman" w:hAnsi="Times New Roman" w:cs="Times New Roman"/>
                <w:color w:val="000000"/>
                <w:sz w:val="24"/>
                <w:szCs w:val="24"/>
                <w:lang w:eastAsia="ru-RU"/>
              </w:rPr>
            </w:pPr>
          </w:p>
        </w:tc>
      </w:tr>
      <w:tr w:rsidR="00E600D3">
        <w:tc>
          <w:tcPr>
            <w:tcW w:w="9923" w:type="dxa"/>
            <w:tcBorders>
              <w:top w:val="nil"/>
              <w:left w:val="single" w:sz="4" w:space="0" w:color="auto"/>
              <w:bottom w:val="single" w:sz="4" w:space="0" w:color="auto"/>
              <w:right w:val="single" w:sz="4" w:space="0" w:color="auto"/>
            </w:tcBorders>
          </w:tcPr>
          <w:p w:rsidR="00E600D3" w:rsidRDefault="0006543F">
            <w:pPr>
              <w:widowControl w:val="0"/>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Автор проекта (программы, проекта закона)</w:t>
            </w:r>
          </w:p>
        </w:tc>
      </w:tr>
      <w:tr w:rsidR="00E600D3">
        <w:trPr>
          <w:trHeight w:val="360"/>
        </w:trPr>
        <w:tc>
          <w:tcPr>
            <w:tcW w:w="9923" w:type="dxa"/>
            <w:tcBorders>
              <w:top w:val="nil"/>
              <w:left w:val="single" w:sz="4" w:space="0" w:color="auto"/>
              <w:bottom w:val="single" w:sz="4" w:space="0" w:color="auto"/>
              <w:right w:val="single" w:sz="4" w:space="0" w:color="auto"/>
            </w:tcBorders>
          </w:tcPr>
          <w:p w:rsidR="00E600D3" w:rsidRDefault="00E600D3">
            <w:pPr>
              <w:widowControl w:val="0"/>
              <w:autoSpaceDE w:val="0"/>
              <w:autoSpaceDN w:val="0"/>
              <w:adjustRightInd w:val="0"/>
              <w:spacing w:after="0"/>
              <w:jc w:val="center"/>
              <w:rPr>
                <w:rFonts w:ascii="Times New Roman" w:eastAsia="Times New Roman" w:hAnsi="Times New Roman" w:cs="Times New Roman"/>
                <w:color w:val="000000"/>
                <w:sz w:val="24"/>
                <w:szCs w:val="24"/>
                <w:lang w:eastAsia="ru-RU"/>
              </w:rPr>
            </w:pPr>
          </w:p>
        </w:tc>
      </w:tr>
      <w:tr w:rsidR="00E600D3">
        <w:trPr>
          <w:trHeight w:val="540"/>
        </w:trPr>
        <w:tc>
          <w:tcPr>
            <w:tcW w:w="9923" w:type="dxa"/>
            <w:tcBorders>
              <w:top w:val="nil"/>
              <w:left w:val="single" w:sz="4" w:space="0" w:color="auto"/>
              <w:bottom w:val="single" w:sz="4" w:space="0" w:color="auto"/>
              <w:right w:val="single" w:sz="4" w:space="0" w:color="auto"/>
            </w:tcBorders>
          </w:tcPr>
          <w:p w:rsidR="00E600D3" w:rsidRDefault="0006543F">
            <w:pPr>
              <w:widowControl w:val="0"/>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Обоснование актуальности и социальной значимости проекта -      </w:t>
            </w:r>
            <w:r>
              <w:rPr>
                <w:rFonts w:ascii="Times New Roman" w:eastAsia="Times New Roman" w:hAnsi="Times New Roman" w:cs="Times New Roman"/>
                <w:color w:val="000000"/>
                <w:sz w:val="24"/>
                <w:szCs w:val="24"/>
                <w:lang w:eastAsia="ru-RU"/>
              </w:rPr>
              <w:br/>
              <w:t xml:space="preserve">обозначение реальной проблемы, которую автор пытается решить посредством </w:t>
            </w:r>
            <w:r>
              <w:rPr>
                <w:rFonts w:ascii="Times New Roman" w:eastAsia="Times New Roman" w:hAnsi="Times New Roman" w:cs="Times New Roman"/>
                <w:color w:val="000000"/>
                <w:sz w:val="24"/>
                <w:szCs w:val="24"/>
                <w:lang w:eastAsia="ru-RU"/>
              </w:rPr>
              <w:br/>
              <w:t xml:space="preserve">         реализации данного проекта (программы, проекта закона)</w:t>
            </w:r>
          </w:p>
        </w:tc>
      </w:tr>
      <w:tr w:rsidR="00E600D3">
        <w:trPr>
          <w:trHeight w:val="360"/>
        </w:trPr>
        <w:tc>
          <w:tcPr>
            <w:tcW w:w="9923" w:type="dxa"/>
            <w:tcBorders>
              <w:top w:val="nil"/>
              <w:left w:val="single" w:sz="4" w:space="0" w:color="auto"/>
              <w:bottom w:val="single" w:sz="4" w:space="0" w:color="auto"/>
              <w:right w:val="single" w:sz="4" w:space="0" w:color="auto"/>
            </w:tcBorders>
          </w:tcPr>
          <w:p w:rsidR="00E600D3" w:rsidRDefault="00E600D3">
            <w:pPr>
              <w:widowControl w:val="0"/>
              <w:autoSpaceDE w:val="0"/>
              <w:autoSpaceDN w:val="0"/>
              <w:adjustRightInd w:val="0"/>
              <w:spacing w:after="0"/>
              <w:jc w:val="center"/>
              <w:rPr>
                <w:rFonts w:ascii="Times New Roman" w:eastAsia="Times New Roman" w:hAnsi="Times New Roman" w:cs="Times New Roman"/>
                <w:color w:val="000000"/>
                <w:sz w:val="24"/>
                <w:szCs w:val="24"/>
                <w:lang w:eastAsia="ru-RU"/>
              </w:rPr>
            </w:pPr>
          </w:p>
        </w:tc>
      </w:tr>
      <w:tr w:rsidR="00E600D3">
        <w:trPr>
          <w:trHeight w:val="360"/>
        </w:trPr>
        <w:tc>
          <w:tcPr>
            <w:tcW w:w="9923" w:type="dxa"/>
            <w:tcBorders>
              <w:top w:val="nil"/>
              <w:left w:val="single" w:sz="4" w:space="0" w:color="auto"/>
              <w:bottom w:val="single" w:sz="4" w:space="0" w:color="auto"/>
              <w:right w:val="single" w:sz="4" w:space="0" w:color="auto"/>
            </w:tcBorders>
          </w:tcPr>
          <w:p w:rsidR="00E600D3" w:rsidRDefault="0006543F">
            <w:pPr>
              <w:widowControl w:val="0"/>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Масштаб реализуемого проекта (программы, проекта закона):       </w:t>
            </w:r>
            <w:r>
              <w:rPr>
                <w:rFonts w:ascii="Times New Roman" w:eastAsia="Times New Roman" w:hAnsi="Times New Roman" w:cs="Times New Roman"/>
                <w:color w:val="000000"/>
                <w:sz w:val="24"/>
                <w:szCs w:val="24"/>
                <w:lang w:eastAsia="ru-RU"/>
              </w:rPr>
              <w:br/>
              <w:t xml:space="preserve">          республиканский, районный, сельский и т.д.</w:t>
            </w:r>
          </w:p>
        </w:tc>
      </w:tr>
      <w:tr w:rsidR="00E600D3">
        <w:trPr>
          <w:trHeight w:val="360"/>
        </w:trPr>
        <w:tc>
          <w:tcPr>
            <w:tcW w:w="9923" w:type="dxa"/>
            <w:tcBorders>
              <w:top w:val="nil"/>
              <w:left w:val="single" w:sz="4" w:space="0" w:color="auto"/>
              <w:bottom w:val="single" w:sz="4" w:space="0" w:color="auto"/>
              <w:right w:val="single" w:sz="4" w:space="0" w:color="auto"/>
            </w:tcBorders>
          </w:tcPr>
          <w:p w:rsidR="00E600D3" w:rsidRDefault="00E600D3">
            <w:pPr>
              <w:widowControl w:val="0"/>
              <w:autoSpaceDE w:val="0"/>
              <w:autoSpaceDN w:val="0"/>
              <w:adjustRightInd w:val="0"/>
              <w:spacing w:after="0"/>
              <w:jc w:val="center"/>
              <w:rPr>
                <w:rFonts w:ascii="Times New Roman" w:eastAsia="Times New Roman" w:hAnsi="Times New Roman" w:cs="Times New Roman"/>
                <w:color w:val="000000"/>
                <w:sz w:val="24"/>
                <w:szCs w:val="24"/>
                <w:lang w:eastAsia="ru-RU"/>
              </w:rPr>
            </w:pPr>
          </w:p>
        </w:tc>
      </w:tr>
      <w:tr w:rsidR="00E600D3">
        <w:tc>
          <w:tcPr>
            <w:tcW w:w="9923" w:type="dxa"/>
            <w:tcBorders>
              <w:top w:val="nil"/>
              <w:left w:val="single" w:sz="4" w:space="0" w:color="auto"/>
              <w:bottom w:val="single" w:sz="4" w:space="0" w:color="auto"/>
              <w:right w:val="single" w:sz="4" w:space="0" w:color="auto"/>
            </w:tcBorders>
          </w:tcPr>
          <w:p w:rsidR="00E600D3" w:rsidRDefault="0006543F">
            <w:pPr>
              <w:widowControl w:val="0"/>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Целевая группа проекта (программы, проекта закона)</w:t>
            </w:r>
          </w:p>
        </w:tc>
      </w:tr>
      <w:tr w:rsidR="00E600D3">
        <w:trPr>
          <w:trHeight w:val="360"/>
        </w:trPr>
        <w:tc>
          <w:tcPr>
            <w:tcW w:w="9923" w:type="dxa"/>
            <w:tcBorders>
              <w:top w:val="nil"/>
              <w:left w:val="single" w:sz="4" w:space="0" w:color="auto"/>
              <w:bottom w:val="single" w:sz="4" w:space="0" w:color="auto"/>
              <w:right w:val="single" w:sz="4" w:space="0" w:color="auto"/>
            </w:tcBorders>
          </w:tcPr>
          <w:p w:rsidR="00E600D3" w:rsidRDefault="00E600D3">
            <w:pPr>
              <w:widowControl w:val="0"/>
              <w:autoSpaceDE w:val="0"/>
              <w:autoSpaceDN w:val="0"/>
              <w:adjustRightInd w:val="0"/>
              <w:spacing w:after="0"/>
              <w:jc w:val="center"/>
              <w:rPr>
                <w:rFonts w:ascii="Times New Roman" w:eastAsia="Times New Roman" w:hAnsi="Times New Roman" w:cs="Times New Roman"/>
                <w:color w:val="000000"/>
                <w:sz w:val="24"/>
                <w:szCs w:val="24"/>
                <w:lang w:eastAsia="ru-RU"/>
              </w:rPr>
            </w:pPr>
          </w:p>
        </w:tc>
      </w:tr>
      <w:tr w:rsidR="00E600D3">
        <w:tc>
          <w:tcPr>
            <w:tcW w:w="9923" w:type="dxa"/>
            <w:tcBorders>
              <w:top w:val="nil"/>
              <w:left w:val="single" w:sz="4" w:space="0" w:color="auto"/>
              <w:bottom w:val="single" w:sz="4" w:space="0" w:color="auto"/>
              <w:right w:val="single" w:sz="4" w:space="0" w:color="auto"/>
            </w:tcBorders>
          </w:tcPr>
          <w:p w:rsidR="00E600D3" w:rsidRDefault="0006543F">
            <w:pPr>
              <w:widowControl w:val="0"/>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Основные цели и задачи проекта (программы, проекта закона)</w:t>
            </w:r>
          </w:p>
        </w:tc>
      </w:tr>
      <w:tr w:rsidR="00E600D3">
        <w:tc>
          <w:tcPr>
            <w:tcW w:w="9923" w:type="dxa"/>
            <w:tcBorders>
              <w:top w:val="nil"/>
              <w:left w:val="single" w:sz="4" w:space="0" w:color="auto"/>
              <w:bottom w:val="single" w:sz="4" w:space="0" w:color="auto"/>
              <w:right w:val="single" w:sz="4" w:space="0" w:color="auto"/>
            </w:tcBorders>
          </w:tcPr>
          <w:p w:rsidR="00E600D3" w:rsidRDefault="00E600D3">
            <w:pPr>
              <w:widowControl w:val="0"/>
              <w:autoSpaceDE w:val="0"/>
              <w:autoSpaceDN w:val="0"/>
              <w:adjustRightInd w:val="0"/>
              <w:spacing w:after="0"/>
              <w:jc w:val="center"/>
              <w:rPr>
                <w:rFonts w:ascii="Times New Roman" w:eastAsia="Times New Roman" w:hAnsi="Times New Roman" w:cs="Times New Roman"/>
                <w:color w:val="000000"/>
                <w:sz w:val="24"/>
                <w:szCs w:val="24"/>
                <w:lang w:eastAsia="ru-RU"/>
              </w:rPr>
            </w:pPr>
          </w:p>
        </w:tc>
      </w:tr>
      <w:tr w:rsidR="00E600D3">
        <w:trPr>
          <w:trHeight w:val="540"/>
        </w:trPr>
        <w:tc>
          <w:tcPr>
            <w:tcW w:w="9923" w:type="dxa"/>
            <w:tcBorders>
              <w:top w:val="nil"/>
              <w:left w:val="single" w:sz="4" w:space="0" w:color="auto"/>
              <w:bottom w:val="single" w:sz="4" w:space="0" w:color="auto"/>
              <w:right w:val="single" w:sz="4" w:space="0" w:color="auto"/>
            </w:tcBorders>
          </w:tcPr>
          <w:p w:rsidR="00E600D3" w:rsidRDefault="0006543F">
            <w:pPr>
              <w:widowControl w:val="0"/>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Методы и технологии, используемые в процессе реализации проекта,   </w:t>
            </w:r>
            <w:r>
              <w:rPr>
                <w:rFonts w:ascii="Times New Roman" w:eastAsia="Times New Roman" w:hAnsi="Times New Roman" w:cs="Times New Roman"/>
                <w:color w:val="000000"/>
                <w:sz w:val="24"/>
                <w:szCs w:val="24"/>
                <w:lang w:eastAsia="ru-RU"/>
              </w:rPr>
              <w:br/>
              <w:t xml:space="preserve"> какими способами </w:t>
            </w:r>
            <w:proofErr w:type="gramStart"/>
            <w:r>
              <w:rPr>
                <w:rFonts w:ascii="Times New Roman" w:eastAsia="Times New Roman" w:hAnsi="Times New Roman" w:cs="Times New Roman"/>
                <w:color w:val="000000"/>
                <w:sz w:val="24"/>
                <w:szCs w:val="24"/>
                <w:lang w:eastAsia="ru-RU"/>
              </w:rPr>
              <w:t>будет</w:t>
            </w:r>
            <w:proofErr w:type="gramEnd"/>
            <w:r>
              <w:rPr>
                <w:rFonts w:ascii="Times New Roman" w:eastAsia="Times New Roman" w:hAnsi="Times New Roman" w:cs="Times New Roman"/>
                <w:color w:val="000000"/>
                <w:sz w:val="24"/>
                <w:szCs w:val="24"/>
                <w:lang w:eastAsia="ru-RU"/>
              </w:rPr>
              <w:t xml:space="preserve"> достигнут желаемый результат проекта (программы, </w:t>
            </w:r>
            <w:r>
              <w:rPr>
                <w:rFonts w:ascii="Times New Roman" w:eastAsia="Times New Roman" w:hAnsi="Times New Roman" w:cs="Times New Roman"/>
                <w:color w:val="000000"/>
                <w:sz w:val="24"/>
                <w:szCs w:val="24"/>
                <w:lang w:eastAsia="ru-RU"/>
              </w:rPr>
              <w:br/>
              <w:t xml:space="preserve">                             проекта закона) / План-график проекта</w:t>
            </w:r>
          </w:p>
        </w:tc>
      </w:tr>
      <w:tr w:rsidR="00E600D3">
        <w:trPr>
          <w:trHeight w:val="360"/>
        </w:trPr>
        <w:tc>
          <w:tcPr>
            <w:tcW w:w="9923" w:type="dxa"/>
            <w:tcBorders>
              <w:top w:val="nil"/>
              <w:left w:val="single" w:sz="4" w:space="0" w:color="auto"/>
              <w:bottom w:val="single" w:sz="4" w:space="0" w:color="auto"/>
              <w:right w:val="single" w:sz="4" w:space="0" w:color="auto"/>
            </w:tcBorders>
          </w:tcPr>
          <w:p w:rsidR="00E600D3" w:rsidRDefault="00E600D3">
            <w:pPr>
              <w:widowControl w:val="0"/>
              <w:autoSpaceDE w:val="0"/>
              <w:autoSpaceDN w:val="0"/>
              <w:adjustRightInd w:val="0"/>
              <w:spacing w:after="0"/>
              <w:jc w:val="center"/>
              <w:rPr>
                <w:rFonts w:ascii="Times New Roman" w:eastAsia="Times New Roman" w:hAnsi="Times New Roman" w:cs="Times New Roman"/>
                <w:color w:val="000000"/>
                <w:sz w:val="24"/>
                <w:szCs w:val="24"/>
                <w:lang w:eastAsia="ru-RU"/>
              </w:rPr>
            </w:pPr>
          </w:p>
        </w:tc>
      </w:tr>
      <w:tr w:rsidR="00E600D3">
        <w:tc>
          <w:tcPr>
            <w:tcW w:w="9923" w:type="dxa"/>
            <w:tcBorders>
              <w:top w:val="nil"/>
              <w:left w:val="single" w:sz="4" w:space="0" w:color="auto"/>
              <w:bottom w:val="single" w:sz="4" w:space="0" w:color="auto"/>
              <w:right w:val="single" w:sz="4" w:space="0" w:color="auto"/>
            </w:tcBorders>
          </w:tcPr>
          <w:p w:rsidR="00E600D3" w:rsidRDefault="0006543F">
            <w:pPr>
              <w:widowControl w:val="0"/>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Сроки выполнения проекта (программы, проекта закона)</w:t>
            </w:r>
          </w:p>
        </w:tc>
      </w:tr>
      <w:tr w:rsidR="00E600D3">
        <w:trPr>
          <w:trHeight w:val="360"/>
        </w:trPr>
        <w:tc>
          <w:tcPr>
            <w:tcW w:w="9923" w:type="dxa"/>
            <w:tcBorders>
              <w:top w:val="nil"/>
              <w:left w:val="single" w:sz="4" w:space="0" w:color="auto"/>
              <w:bottom w:val="single" w:sz="4" w:space="0" w:color="auto"/>
              <w:right w:val="single" w:sz="4" w:space="0" w:color="auto"/>
            </w:tcBorders>
          </w:tcPr>
          <w:p w:rsidR="00E600D3" w:rsidRDefault="00E600D3">
            <w:pPr>
              <w:widowControl w:val="0"/>
              <w:autoSpaceDE w:val="0"/>
              <w:autoSpaceDN w:val="0"/>
              <w:adjustRightInd w:val="0"/>
              <w:spacing w:after="0"/>
              <w:jc w:val="center"/>
              <w:rPr>
                <w:rFonts w:ascii="Times New Roman" w:eastAsia="Times New Roman" w:hAnsi="Times New Roman" w:cs="Times New Roman"/>
                <w:color w:val="000000"/>
                <w:sz w:val="24"/>
                <w:szCs w:val="24"/>
                <w:lang w:eastAsia="ru-RU"/>
              </w:rPr>
            </w:pPr>
          </w:p>
        </w:tc>
      </w:tr>
      <w:tr w:rsidR="00E600D3">
        <w:trPr>
          <w:trHeight w:val="360"/>
        </w:trPr>
        <w:tc>
          <w:tcPr>
            <w:tcW w:w="9923" w:type="dxa"/>
            <w:tcBorders>
              <w:top w:val="nil"/>
              <w:left w:val="single" w:sz="4" w:space="0" w:color="auto"/>
              <w:bottom w:val="single" w:sz="4" w:space="0" w:color="auto"/>
              <w:right w:val="single" w:sz="4" w:space="0" w:color="auto"/>
            </w:tcBorders>
          </w:tcPr>
          <w:p w:rsidR="00E600D3" w:rsidRDefault="0006543F">
            <w:pPr>
              <w:widowControl w:val="0"/>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Ресурсы, необходимые для реализации проекта (программы, проекта закона)</w:t>
            </w:r>
          </w:p>
        </w:tc>
      </w:tr>
      <w:tr w:rsidR="00E600D3">
        <w:trPr>
          <w:trHeight w:val="360"/>
        </w:trPr>
        <w:tc>
          <w:tcPr>
            <w:tcW w:w="9923" w:type="dxa"/>
            <w:tcBorders>
              <w:top w:val="nil"/>
              <w:left w:val="single" w:sz="4" w:space="0" w:color="auto"/>
              <w:bottom w:val="single" w:sz="4" w:space="0" w:color="auto"/>
              <w:right w:val="single" w:sz="4" w:space="0" w:color="auto"/>
            </w:tcBorders>
          </w:tcPr>
          <w:p w:rsidR="00E600D3" w:rsidRDefault="00E600D3">
            <w:pPr>
              <w:widowControl w:val="0"/>
              <w:autoSpaceDE w:val="0"/>
              <w:autoSpaceDN w:val="0"/>
              <w:adjustRightInd w:val="0"/>
              <w:spacing w:after="0"/>
              <w:jc w:val="center"/>
              <w:rPr>
                <w:rFonts w:ascii="Times New Roman" w:eastAsia="Times New Roman" w:hAnsi="Times New Roman" w:cs="Times New Roman"/>
                <w:color w:val="000000"/>
                <w:sz w:val="24"/>
                <w:szCs w:val="24"/>
                <w:lang w:eastAsia="ru-RU"/>
              </w:rPr>
            </w:pPr>
          </w:p>
        </w:tc>
      </w:tr>
      <w:tr w:rsidR="00E600D3">
        <w:trPr>
          <w:trHeight w:val="360"/>
        </w:trPr>
        <w:tc>
          <w:tcPr>
            <w:tcW w:w="9923" w:type="dxa"/>
            <w:tcBorders>
              <w:top w:val="nil"/>
              <w:left w:val="single" w:sz="4" w:space="0" w:color="auto"/>
              <w:bottom w:val="single" w:sz="4" w:space="0" w:color="auto"/>
              <w:right w:val="single" w:sz="4" w:space="0" w:color="auto"/>
            </w:tcBorders>
          </w:tcPr>
          <w:p w:rsidR="00E600D3" w:rsidRDefault="0006543F">
            <w:pPr>
              <w:widowControl w:val="0"/>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Планируемый результат проекта (программы, проекта закона, изменения закона)</w:t>
            </w:r>
          </w:p>
        </w:tc>
      </w:tr>
      <w:tr w:rsidR="00E600D3">
        <w:trPr>
          <w:trHeight w:val="360"/>
        </w:trPr>
        <w:tc>
          <w:tcPr>
            <w:tcW w:w="9923" w:type="dxa"/>
            <w:tcBorders>
              <w:top w:val="nil"/>
              <w:left w:val="single" w:sz="4" w:space="0" w:color="auto"/>
              <w:bottom w:val="single" w:sz="4" w:space="0" w:color="auto"/>
              <w:right w:val="single" w:sz="4" w:space="0" w:color="auto"/>
            </w:tcBorders>
          </w:tcPr>
          <w:p w:rsidR="00E600D3" w:rsidRDefault="00E600D3">
            <w:pPr>
              <w:widowControl w:val="0"/>
              <w:autoSpaceDE w:val="0"/>
              <w:autoSpaceDN w:val="0"/>
              <w:adjustRightInd w:val="0"/>
              <w:spacing w:after="0"/>
              <w:jc w:val="center"/>
              <w:rPr>
                <w:rFonts w:ascii="Times New Roman" w:eastAsia="Times New Roman" w:hAnsi="Times New Roman" w:cs="Times New Roman"/>
                <w:color w:val="000000"/>
                <w:sz w:val="24"/>
                <w:szCs w:val="24"/>
                <w:lang w:eastAsia="ru-RU"/>
              </w:rPr>
            </w:pPr>
          </w:p>
        </w:tc>
      </w:tr>
    </w:tbl>
    <w:p w:rsidR="00E600D3" w:rsidRDefault="0006543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К данному описанию участник конкурса имеет право приложить любые материалы, необходимые для наиболее полной оценки проекта конкурсной комиссией.</w:t>
      </w:r>
    </w:p>
    <w:p w:rsidR="00E600D3" w:rsidRDefault="00E600D3">
      <w:pPr>
        <w:spacing w:after="0" w:line="240" w:lineRule="auto"/>
        <w:jc w:val="right"/>
        <w:rPr>
          <w:rFonts w:ascii="Times New Roman" w:eastAsia="Times New Roman" w:hAnsi="Times New Roman" w:cs="Times New Roman"/>
          <w:sz w:val="20"/>
          <w:szCs w:val="24"/>
          <w:lang w:eastAsia="ru-RU"/>
        </w:rPr>
      </w:pPr>
    </w:p>
    <w:sectPr w:rsidR="00E600D3" w:rsidSect="00D2728A">
      <w:pgSz w:w="11906" w:h="16838"/>
      <w:pgMar w:top="568" w:right="720" w:bottom="426" w:left="134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956" w:rsidRDefault="00026956">
      <w:pPr>
        <w:spacing w:line="240" w:lineRule="auto"/>
      </w:pPr>
      <w:r>
        <w:separator/>
      </w:r>
    </w:p>
  </w:endnote>
  <w:endnote w:type="continuationSeparator" w:id="0">
    <w:p w:rsidR="00026956" w:rsidRDefault="000269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956" w:rsidRDefault="00026956">
      <w:pPr>
        <w:spacing w:after="0"/>
      </w:pPr>
      <w:r>
        <w:separator/>
      </w:r>
    </w:p>
  </w:footnote>
  <w:footnote w:type="continuationSeparator" w:id="0">
    <w:p w:rsidR="00026956" w:rsidRDefault="0002695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32931"/>
    <w:multiLevelType w:val="multilevel"/>
    <w:tmpl w:val="5A832931"/>
    <w:lvl w:ilvl="0">
      <w:start w:val="1"/>
      <w:numFmt w:val="decimal"/>
      <w:lvlText w:val="%1."/>
      <w:lvlJc w:val="left"/>
      <w:pPr>
        <w:ind w:left="750" w:hanging="45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
    <w:nsid w:val="719369D1"/>
    <w:multiLevelType w:val="hybridMultilevel"/>
    <w:tmpl w:val="F7BED976"/>
    <w:lvl w:ilvl="0" w:tplc="5560D16E">
      <w:start w:val="2"/>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92D7E"/>
    <w:rsid w:val="000126AD"/>
    <w:rsid w:val="00026956"/>
    <w:rsid w:val="000414C0"/>
    <w:rsid w:val="0006543F"/>
    <w:rsid w:val="00072E27"/>
    <w:rsid w:val="00091F5D"/>
    <w:rsid w:val="000B3EF2"/>
    <w:rsid w:val="000C440B"/>
    <w:rsid w:val="000E1846"/>
    <w:rsid w:val="00131F73"/>
    <w:rsid w:val="001421A6"/>
    <w:rsid w:val="001716D6"/>
    <w:rsid w:val="001760BA"/>
    <w:rsid w:val="00183BF9"/>
    <w:rsid w:val="00185AA1"/>
    <w:rsid w:val="001B21FB"/>
    <w:rsid w:val="00285666"/>
    <w:rsid w:val="00292D7E"/>
    <w:rsid w:val="002C0DDD"/>
    <w:rsid w:val="002D07B7"/>
    <w:rsid w:val="003450B4"/>
    <w:rsid w:val="003933B8"/>
    <w:rsid w:val="003C429D"/>
    <w:rsid w:val="003D5669"/>
    <w:rsid w:val="003F7B7F"/>
    <w:rsid w:val="00406D77"/>
    <w:rsid w:val="004514A8"/>
    <w:rsid w:val="00486A23"/>
    <w:rsid w:val="004F73FB"/>
    <w:rsid w:val="00625D84"/>
    <w:rsid w:val="006549B3"/>
    <w:rsid w:val="006958C4"/>
    <w:rsid w:val="00751855"/>
    <w:rsid w:val="007904DA"/>
    <w:rsid w:val="007A11A1"/>
    <w:rsid w:val="007C70D9"/>
    <w:rsid w:val="008008C0"/>
    <w:rsid w:val="00832F69"/>
    <w:rsid w:val="008651BD"/>
    <w:rsid w:val="008A4085"/>
    <w:rsid w:val="008C6A26"/>
    <w:rsid w:val="00975DBD"/>
    <w:rsid w:val="00994D80"/>
    <w:rsid w:val="009A4857"/>
    <w:rsid w:val="00A12498"/>
    <w:rsid w:val="00A15E36"/>
    <w:rsid w:val="00A34514"/>
    <w:rsid w:val="00A54294"/>
    <w:rsid w:val="00AC3216"/>
    <w:rsid w:val="00B5452C"/>
    <w:rsid w:val="00C34125"/>
    <w:rsid w:val="00C92636"/>
    <w:rsid w:val="00CE3A6A"/>
    <w:rsid w:val="00CE58D9"/>
    <w:rsid w:val="00D16431"/>
    <w:rsid w:val="00D2728A"/>
    <w:rsid w:val="00D3739E"/>
    <w:rsid w:val="00D77F8A"/>
    <w:rsid w:val="00DE2840"/>
    <w:rsid w:val="00DE5722"/>
    <w:rsid w:val="00E00945"/>
    <w:rsid w:val="00E2676F"/>
    <w:rsid w:val="00E566DA"/>
    <w:rsid w:val="00E600D3"/>
    <w:rsid w:val="00E64621"/>
    <w:rsid w:val="00E750FC"/>
    <w:rsid w:val="00EB4D5A"/>
    <w:rsid w:val="00EC1680"/>
    <w:rsid w:val="00EF305C"/>
    <w:rsid w:val="00F16352"/>
    <w:rsid w:val="00F172D1"/>
    <w:rsid w:val="00F36625"/>
    <w:rsid w:val="00FE241F"/>
    <w:rsid w:val="5E9C03CF"/>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8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7F8A"/>
    <w:pPr>
      <w:spacing w:after="0" w:line="240" w:lineRule="auto"/>
    </w:pPr>
    <w:rPr>
      <w:rFonts w:ascii="Tahoma" w:hAnsi="Tahoma" w:cs="Tahoma"/>
      <w:sz w:val="16"/>
      <w:szCs w:val="16"/>
    </w:rPr>
  </w:style>
  <w:style w:type="paragraph" w:styleId="a5">
    <w:name w:val="Body Text"/>
    <w:basedOn w:val="a"/>
    <w:link w:val="a6"/>
    <w:uiPriority w:val="99"/>
    <w:semiHidden/>
    <w:unhideWhenUsed/>
    <w:qFormat/>
    <w:rsid w:val="00D77F8A"/>
    <w:pPr>
      <w:spacing w:after="120"/>
    </w:pPr>
  </w:style>
  <w:style w:type="paragraph" w:styleId="a7">
    <w:name w:val="Body Text Indent"/>
    <w:basedOn w:val="a"/>
    <w:link w:val="a8"/>
    <w:rsid w:val="00D77F8A"/>
    <w:pPr>
      <w:spacing w:after="0" w:line="240" w:lineRule="auto"/>
      <w:ind w:left="360"/>
    </w:pPr>
    <w:rPr>
      <w:rFonts w:ascii="Times New Roman" w:eastAsia="Times New Roman" w:hAnsi="Times New Roman" w:cs="Times New Roman"/>
      <w:sz w:val="24"/>
      <w:szCs w:val="24"/>
      <w:lang w:eastAsia="ru-RU"/>
    </w:rPr>
  </w:style>
  <w:style w:type="character" w:customStyle="1" w:styleId="a4">
    <w:name w:val="Текст выноски Знак"/>
    <w:basedOn w:val="a0"/>
    <w:link w:val="a3"/>
    <w:uiPriority w:val="99"/>
    <w:semiHidden/>
    <w:qFormat/>
    <w:rsid w:val="00D77F8A"/>
    <w:rPr>
      <w:rFonts w:ascii="Tahoma" w:hAnsi="Tahoma" w:cs="Tahoma"/>
      <w:sz w:val="16"/>
      <w:szCs w:val="16"/>
    </w:rPr>
  </w:style>
  <w:style w:type="character" w:customStyle="1" w:styleId="a8">
    <w:name w:val="Основной текст с отступом Знак"/>
    <w:basedOn w:val="a0"/>
    <w:link w:val="a7"/>
    <w:rsid w:val="00D77F8A"/>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D77F8A"/>
  </w:style>
  <w:style w:type="paragraph" w:customStyle="1" w:styleId="Style8">
    <w:name w:val="Style8"/>
    <w:basedOn w:val="a"/>
    <w:uiPriority w:val="99"/>
    <w:qFormat/>
    <w:rsid w:val="00D77F8A"/>
    <w:pPr>
      <w:widowControl w:val="0"/>
      <w:autoSpaceDE w:val="0"/>
      <w:autoSpaceDN w:val="0"/>
      <w:adjustRightInd w:val="0"/>
      <w:spacing w:after="0" w:line="324" w:lineRule="exact"/>
      <w:ind w:firstLine="720"/>
      <w:jc w:val="both"/>
    </w:pPr>
    <w:rPr>
      <w:rFonts w:ascii="Times New Roman" w:eastAsia="Times New Roman" w:hAnsi="Times New Roman" w:cs="Times New Roman"/>
      <w:sz w:val="24"/>
      <w:szCs w:val="24"/>
      <w:lang w:eastAsia="ru-RU"/>
    </w:rPr>
  </w:style>
  <w:style w:type="paragraph" w:customStyle="1" w:styleId="Style3">
    <w:name w:val="Style3"/>
    <w:basedOn w:val="a"/>
    <w:uiPriority w:val="99"/>
    <w:qFormat/>
    <w:rsid w:val="00D77F8A"/>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77F8A"/>
    <w:pPr>
      <w:suppressAutoHyphens/>
      <w:autoSpaceDE w:val="0"/>
    </w:pPr>
    <w:rPr>
      <w:rFonts w:ascii="Courier New" w:eastAsia="Arial" w:hAnsi="Courier New" w:cs="Courier New"/>
      <w:lang w:eastAsia="ar-SA"/>
    </w:rPr>
  </w:style>
  <w:style w:type="paragraph" w:styleId="a9">
    <w:name w:val="List Paragraph"/>
    <w:basedOn w:val="a"/>
    <w:uiPriority w:val="99"/>
    <w:rsid w:val="00994D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8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Body Text"/>
    <w:basedOn w:val="a"/>
    <w:link w:val="a6"/>
    <w:uiPriority w:val="99"/>
    <w:semiHidden/>
    <w:unhideWhenUsed/>
    <w:qFormat/>
    <w:pPr>
      <w:spacing w:after="120"/>
    </w:pPr>
  </w:style>
  <w:style w:type="paragraph" w:styleId="a7">
    <w:name w:val="Body Text Indent"/>
    <w:basedOn w:val="a"/>
    <w:link w:val="a8"/>
    <w:pPr>
      <w:spacing w:after="0" w:line="240" w:lineRule="auto"/>
      <w:ind w:left="360"/>
    </w:pPr>
    <w:rPr>
      <w:rFonts w:ascii="Times New Roman" w:eastAsia="Times New Roman" w:hAnsi="Times New Roman" w:cs="Times New Roman"/>
      <w:sz w:val="24"/>
      <w:szCs w:val="24"/>
      <w:lang w:eastAsia="ru-RU"/>
    </w:rPr>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a8">
    <w:name w:val="Основной текст с отступом Знак"/>
    <w:basedOn w:val="a0"/>
    <w:link w:val="a7"/>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style>
  <w:style w:type="paragraph" w:customStyle="1" w:styleId="Style8">
    <w:name w:val="Style8"/>
    <w:basedOn w:val="a"/>
    <w:uiPriority w:val="99"/>
    <w:qFormat/>
    <w:pPr>
      <w:widowControl w:val="0"/>
      <w:autoSpaceDE w:val="0"/>
      <w:autoSpaceDN w:val="0"/>
      <w:adjustRightInd w:val="0"/>
      <w:spacing w:after="0" w:line="324" w:lineRule="exact"/>
      <w:ind w:firstLine="720"/>
      <w:jc w:val="both"/>
    </w:pPr>
    <w:rPr>
      <w:rFonts w:ascii="Times New Roman" w:eastAsia="Times New Roman" w:hAnsi="Times New Roman" w:cs="Times New Roman"/>
      <w:sz w:val="24"/>
      <w:szCs w:val="24"/>
      <w:lang w:eastAsia="ru-RU"/>
    </w:rPr>
  </w:style>
  <w:style w:type="paragraph" w:customStyle="1" w:styleId="Style3">
    <w:name w:val="Style3"/>
    <w:basedOn w:val="a"/>
    <w:uiPriority w:val="99"/>
    <w:qFormat/>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pPr>
      <w:suppressAutoHyphens/>
      <w:autoSpaceDE w:val="0"/>
    </w:pPr>
    <w:rPr>
      <w:rFonts w:ascii="Courier New" w:eastAsia="Arial" w:hAnsi="Courier New" w:cs="Courier New"/>
      <w:lang w:eastAsia="ar-SA"/>
    </w:rPr>
  </w:style>
  <w:style w:type="paragraph" w:styleId="a9">
    <w:name w:val="List Paragraph"/>
    <w:basedOn w:val="a"/>
    <w:uiPriority w:val="99"/>
    <w:rsid w:val="00994D80"/>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server2\..\..\..\Documents%20and%20Settings\&#1054;&#1096;&#1084;&#1077;&#1089;\&#1056;&#1072;&#1073;&#1086;&#1095;&#1080;&#1081;%20&#1089;&#1090;&#1086;&#1083;\&#1052;&#1055;\&#1052;&#1055;%20&#1059;&#1056;\&#1055;&#1086;&#1083;&#1086;&#1078;&#1077;&#1085;&#1080;&#1077;%20&#1086;%20&#1052;&#1086;&#1083;&#1086;&#1076;&#1077;&#1078;&#1085;&#1086;&#1084;%20&#1087;&#1072;&#1088;&#1083;&#1072;&#1084;&#1077;&#1085;&#1090;&#1077;%20&#1087;&#1088;&#1080;%20&#1043;&#1086;&#1089;&#1089;&#1086;&#1074;&#1077;&#1090;&#1077;%20&#1059;&#1056;_&#1080;&#1090;&#1086;&#1075;&#1086;&#1074;&#1072;&#1103;%20&#1088;&#1077;&#1076;&#1072;&#1082;&#1094;&#1080;&#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5094</Words>
  <Characters>29040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Никифорова</dc:creator>
  <cp:lastModifiedBy>Gutina_TA</cp:lastModifiedBy>
  <cp:revision>2</cp:revision>
  <cp:lastPrinted>2024-01-26T11:52:00Z</cp:lastPrinted>
  <dcterms:created xsi:type="dcterms:W3CDTF">2024-01-26T11:53:00Z</dcterms:created>
  <dcterms:modified xsi:type="dcterms:W3CDTF">2024-01-26T11:53:00Z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1049-12.2.0.13416</vt:lpwstr>
  </property>
  <property fmtid="{D5CDD505-2E9C-101B-9397-08002B2CF9AE}" pid="3" name="ICV">
    <vt:lpwstr>C9DF44DCB72143FF986E10EE594F4664_12</vt:lpwstr>
  </property>
</Properties>
</file>